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49BE" w:rsidRPr="000B4B53" w:rsidRDefault="00F25369" w:rsidP="00FA75B0">
      <w:pPr>
        <w:autoSpaceDE w:val="0"/>
        <w:autoSpaceDN w:val="0"/>
        <w:adjustRightInd w:val="0"/>
        <w:ind w:right="-1"/>
        <w:jc w:val="both"/>
        <w:rPr>
          <w:color w:val="000000"/>
          <w:szCs w:val="28"/>
        </w:rPr>
      </w:pPr>
      <w:r w:rsidRPr="000B4B53">
        <w:rPr>
          <w:color w:val="000000"/>
          <w:szCs w:val="28"/>
        </w:rPr>
        <w:t xml:space="preserve">  </w:t>
      </w:r>
    </w:p>
    <w:p w:rsidR="006B4D95" w:rsidRPr="000B4B53" w:rsidRDefault="006B4D95" w:rsidP="00BD45D9">
      <w:pPr>
        <w:shd w:val="clear" w:color="auto" w:fill="FFFFFF"/>
        <w:spacing w:after="60"/>
        <w:ind w:left="851" w:hanging="993"/>
        <w:jc w:val="both"/>
        <w:rPr>
          <w:rFonts w:eastAsia="Calibri"/>
          <w:bCs/>
          <w:spacing w:val="-2"/>
          <w:sz w:val="24"/>
          <w:szCs w:val="24"/>
        </w:rPr>
      </w:pPr>
    </w:p>
    <w:p w:rsidR="00135C58" w:rsidRDefault="006B4D95" w:rsidP="006B4D95">
      <w:pPr>
        <w:jc w:val="center"/>
        <w:rPr>
          <w:b/>
          <w:szCs w:val="28"/>
        </w:rPr>
      </w:pPr>
      <w:r w:rsidRPr="000B4B53">
        <w:rPr>
          <w:b/>
          <w:szCs w:val="28"/>
        </w:rPr>
        <w:t>ТЕХНИЧЕСКОЕ ЗАДАНИЕ</w:t>
      </w:r>
    </w:p>
    <w:p w:rsidR="00135C58" w:rsidRPr="00E62C40" w:rsidRDefault="00135C58" w:rsidP="006B4D95">
      <w:pPr>
        <w:jc w:val="center"/>
        <w:rPr>
          <w:b/>
          <w:szCs w:val="28"/>
        </w:rPr>
      </w:pPr>
      <w:r>
        <w:rPr>
          <w:b/>
          <w:szCs w:val="28"/>
        </w:rPr>
        <w:t xml:space="preserve">на </w:t>
      </w:r>
      <w:r w:rsidR="00E62C40" w:rsidRPr="00E62C40">
        <w:rPr>
          <w:b/>
          <w:szCs w:val="28"/>
        </w:rPr>
        <w:t xml:space="preserve">определение рыночной стоимости величины арендной платы за пользование объектом недвижимости </w:t>
      </w:r>
    </w:p>
    <w:p w:rsidR="006B4D95" w:rsidRPr="000B4B53" w:rsidRDefault="006B4D95" w:rsidP="006B4D95">
      <w:pPr>
        <w:ind w:left="709"/>
        <w:jc w:val="center"/>
        <w:rPr>
          <w:sz w:val="21"/>
          <w:szCs w:val="21"/>
          <w:lang w:eastAsia="en-US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3853"/>
        <w:gridCol w:w="4893"/>
      </w:tblGrid>
      <w:tr w:rsidR="006B4D95" w:rsidRPr="00FC49F9" w:rsidTr="000B4B53"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№</w:t>
            </w:r>
          </w:p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п/п</w:t>
            </w:r>
          </w:p>
        </w:tc>
        <w:tc>
          <w:tcPr>
            <w:tcW w:w="8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техническим, функциональным (потребительским свойствам), качественным количественным, эксплуатационным характеристикам, требование безопасности продукции:</w:t>
            </w:r>
          </w:p>
        </w:tc>
      </w:tr>
      <w:tr w:rsidR="0028088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0885" w:rsidRPr="00FC49F9" w:rsidRDefault="00280885" w:rsidP="00280885">
            <w:pPr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5" w:rsidRPr="00FC49F9" w:rsidRDefault="00280885" w:rsidP="00280885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Технический регламент/</w:t>
            </w:r>
          </w:p>
          <w:p w:rsidR="00280885" w:rsidRPr="00FC49F9" w:rsidRDefault="00280885" w:rsidP="00280885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</w:p>
          <w:p w:rsidR="00280885" w:rsidRPr="00FC49F9" w:rsidRDefault="00280885" w:rsidP="00280885">
            <w:pPr>
              <w:shd w:val="clear" w:color="auto" w:fill="FFFFFF"/>
              <w:rPr>
                <w:b/>
                <w:spacing w:val="-4"/>
                <w:sz w:val="24"/>
                <w:szCs w:val="24"/>
              </w:rPr>
            </w:pPr>
            <w:r w:rsidRPr="00FC49F9">
              <w:rPr>
                <w:b/>
                <w:spacing w:val="-4"/>
                <w:sz w:val="24"/>
                <w:szCs w:val="24"/>
              </w:rPr>
              <w:t>Документы, разрабатываемые и применяемые в национальной системе стандартизации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10A2" w:rsidRPr="001C2A56" w:rsidRDefault="00F310A2" w:rsidP="00F310A2">
            <w:pPr>
              <w:overflowPunct w:val="0"/>
              <w:autoSpaceDE w:val="0"/>
              <w:autoSpaceDN w:val="0"/>
              <w:adjustRightInd w:val="0"/>
              <w:spacing w:before="20" w:line="256" w:lineRule="auto"/>
              <w:jc w:val="both"/>
              <w:textAlignment w:val="baseline"/>
              <w:rPr>
                <w:b/>
                <w:sz w:val="24"/>
                <w:szCs w:val="24"/>
              </w:rPr>
            </w:pPr>
            <w:r w:rsidRPr="001C2A56">
              <w:rPr>
                <w:b/>
                <w:sz w:val="24"/>
                <w:szCs w:val="24"/>
              </w:rPr>
              <w:t>Не утвержден.</w:t>
            </w:r>
          </w:p>
          <w:p w:rsidR="00F310A2" w:rsidRPr="001C2A56" w:rsidRDefault="00F310A2" w:rsidP="00F310A2">
            <w:pPr>
              <w:overflowPunct w:val="0"/>
              <w:autoSpaceDE w:val="0"/>
              <w:autoSpaceDN w:val="0"/>
              <w:adjustRightInd w:val="0"/>
              <w:spacing w:before="20" w:line="256" w:lineRule="auto"/>
              <w:ind w:firstLine="714"/>
              <w:jc w:val="both"/>
              <w:textAlignment w:val="baseline"/>
              <w:rPr>
                <w:sz w:val="24"/>
                <w:szCs w:val="24"/>
              </w:rPr>
            </w:pPr>
          </w:p>
          <w:p w:rsidR="00F310A2" w:rsidRPr="001C2A56" w:rsidRDefault="00F310A2" w:rsidP="00F310A2">
            <w:pPr>
              <w:overflowPunct w:val="0"/>
              <w:autoSpaceDE w:val="0"/>
              <w:autoSpaceDN w:val="0"/>
              <w:adjustRightInd w:val="0"/>
              <w:spacing w:before="20" w:line="256" w:lineRule="auto"/>
              <w:jc w:val="both"/>
              <w:textAlignment w:val="baseline"/>
              <w:rPr>
                <w:sz w:val="24"/>
                <w:szCs w:val="24"/>
              </w:rPr>
            </w:pPr>
            <w:r w:rsidRPr="001C2A56">
              <w:rPr>
                <w:sz w:val="24"/>
                <w:szCs w:val="24"/>
              </w:rPr>
              <w:t>Оценщик руководствуется:</w:t>
            </w:r>
          </w:p>
          <w:p w:rsidR="00F310A2" w:rsidRPr="001C2A56" w:rsidRDefault="00F310A2" w:rsidP="005241B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C2A56">
              <w:rPr>
                <w:sz w:val="24"/>
                <w:szCs w:val="24"/>
              </w:rPr>
              <w:t xml:space="preserve">- Федеральным стандартом оценки </w:t>
            </w:r>
            <w:r w:rsidR="005241BD" w:rsidRPr="001C2A56">
              <w:rPr>
                <w:rFonts w:eastAsiaTheme="minorHAnsi"/>
                <w:sz w:val="24"/>
                <w:szCs w:val="24"/>
                <w:lang w:eastAsia="en-US"/>
              </w:rPr>
              <w:t>"Структура федеральных стандартов оценки и основные понятия, используемые в федеральных стандартах оценки (ФСО I)", утвержденный приказом Минэкономразвития России от 14 апреля 2022 г. № 200</w:t>
            </w:r>
            <w:r w:rsidRPr="001C2A56">
              <w:rPr>
                <w:sz w:val="24"/>
                <w:szCs w:val="24"/>
              </w:rPr>
              <w:t xml:space="preserve">; </w:t>
            </w:r>
          </w:p>
          <w:p w:rsidR="00F310A2" w:rsidRPr="001C2A56" w:rsidRDefault="00F310A2" w:rsidP="005241B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C2A56">
              <w:rPr>
                <w:sz w:val="24"/>
                <w:szCs w:val="24"/>
              </w:rPr>
              <w:t xml:space="preserve">- </w:t>
            </w:r>
            <w:r w:rsidR="00257DF1" w:rsidRPr="001C2A56">
              <w:rPr>
                <w:sz w:val="24"/>
                <w:szCs w:val="24"/>
              </w:rPr>
              <w:t xml:space="preserve">Федеральным стандартом оценки </w:t>
            </w:r>
            <w:r w:rsidR="005241BD" w:rsidRPr="001C2A56">
              <w:rPr>
                <w:rFonts w:eastAsiaTheme="minorHAnsi"/>
                <w:sz w:val="24"/>
                <w:szCs w:val="24"/>
                <w:lang w:eastAsia="en-US"/>
              </w:rPr>
              <w:t>"Виды стоимости (ФСО II)", утвержденный приказом Минэкономразвития России от 14 апреля 2022 г. № 200</w:t>
            </w:r>
            <w:r w:rsidRPr="001C2A56">
              <w:rPr>
                <w:sz w:val="24"/>
                <w:szCs w:val="24"/>
              </w:rPr>
              <w:t>;</w:t>
            </w:r>
          </w:p>
          <w:p w:rsidR="005241BD" w:rsidRPr="001C2A56" w:rsidRDefault="00F310A2" w:rsidP="005241B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C2A56">
              <w:rPr>
                <w:sz w:val="24"/>
                <w:szCs w:val="24"/>
              </w:rPr>
              <w:t>-</w:t>
            </w:r>
            <w:r w:rsidR="00257DF1" w:rsidRPr="001C2A56">
              <w:rPr>
                <w:sz w:val="24"/>
                <w:szCs w:val="24"/>
              </w:rPr>
              <w:t xml:space="preserve"> Федеральным стандартом оценки </w:t>
            </w:r>
            <w:r w:rsidR="005241BD" w:rsidRPr="001C2A56">
              <w:rPr>
                <w:rFonts w:eastAsiaTheme="minorHAnsi"/>
                <w:sz w:val="24"/>
                <w:szCs w:val="24"/>
                <w:lang w:eastAsia="en-US"/>
              </w:rPr>
              <w:t>"Процесс оценки (ФСО III)", утвержденный приказом Минэкономразвития Ро</w:t>
            </w:r>
            <w:r w:rsidR="00257DF1" w:rsidRPr="001C2A56">
              <w:rPr>
                <w:rFonts w:eastAsiaTheme="minorHAnsi"/>
                <w:sz w:val="24"/>
                <w:szCs w:val="24"/>
                <w:lang w:eastAsia="en-US"/>
              </w:rPr>
              <w:t>ссии от 14 апреля 2022 г. № 200;</w:t>
            </w:r>
          </w:p>
          <w:p w:rsidR="00257DF1" w:rsidRPr="001C2A56" w:rsidRDefault="00257DF1" w:rsidP="00257D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C2A56">
              <w:rPr>
                <w:sz w:val="24"/>
                <w:szCs w:val="24"/>
              </w:rPr>
              <w:t xml:space="preserve">- Федеральным стандартом оценки </w:t>
            </w:r>
            <w:r w:rsidRPr="001C2A56">
              <w:rPr>
                <w:rFonts w:eastAsiaTheme="minorHAnsi"/>
                <w:sz w:val="24"/>
                <w:szCs w:val="24"/>
                <w:lang w:eastAsia="en-US"/>
              </w:rPr>
              <w:t>Задание на оценку (ФСО IV)", утвержденный приказом Минэкономразвития России от 14 апреля 2022 г. № 200</w:t>
            </w:r>
          </w:p>
          <w:p w:rsidR="00257DF1" w:rsidRPr="001C2A56" w:rsidRDefault="00257DF1" w:rsidP="00257D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C2A56">
              <w:rPr>
                <w:sz w:val="24"/>
                <w:szCs w:val="24"/>
              </w:rPr>
              <w:t xml:space="preserve">- Федеральным стандартом оценки </w:t>
            </w:r>
            <w:r w:rsidRPr="001C2A56">
              <w:rPr>
                <w:rFonts w:eastAsiaTheme="minorHAnsi"/>
                <w:sz w:val="24"/>
                <w:szCs w:val="24"/>
                <w:lang w:eastAsia="en-US"/>
              </w:rPr>
              <w:t>"Подходы и методы оценки (ФСО V)", утвержденный приказом Минэкономразвития России от 14 апреля 2022 г. № 200;</w:t>
            </w:r>
          </w:p>
          <w:p w:rsidR="00257DF1" w:rsidRPr="001C2A56" w:rsidRDefault="00257DF1" w:rsidP="00257D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1C2A56">
              <w:rPr>
                <w:sz w:val="24"/>
                <w:szCs w:val="24"/>
              </w:rPr>
              <w:t xml:space="preserve">- Федеральным стандартом оценки </w:t>
            </w:r>
            <w:r w:rsidRPr="001C2A56">
              <w:rPr>
                <w:rFonts w:eastAsiaTheme="minorHAnsi"/>
                <w:sz w:val="24"/>
                <w:szCs w:val="24"/>
                <w:lang w:eastAsia="en-US"/>
              </w:rPr>
              <w:t>"Отчет об оценке (ФСО VI)", утвержденный приказом Минэкономразвития России от 14 апреля 2022 г. № 200</w:t>
            </w:r>
          </w:p>
          <w:p w:rsidR="00712AA9" w:rsidRPr="001C2A56" w:rsidRDefault="00712AA9" w:rsidP="00712AA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en-US"/>
              </w:rPr>
            </w:pPr>
            <w:r w:rsidRPr="001C2A56">
              <w:rPr>
                <w:sz w:val="24"/>
                <w:szCs w:val="24"/>
              </w:rPr>
              <w:t xml:space="preserve">- Федеральным стандартом оценки </w:t>
            </w:r>
            <w:r w:rsidRPr="001C2A56">
              <w:rPr>
                <w:rFonts w:eastAsiaTheme="minorHAnsi"/>
                <w:sz w:val="24"/>
                <w:szCs w:val="24"/>
                <w:lang w:eastAsia="en-US"/>
              </w:rPr>
              <w:t>"Оценка недвижимости (ФСО № 7)", утвержденный приказом Минэкономразвития России от 25.09.2014 № 611.</w:t>
            </w:r>
          </w:p>
        </w:tc>
      </w:tr>
      <w:tr w:rsidR="0028088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5" w:rsidRPr="00FC49F9" w:rsidRDefault="00280885" w:rsidP="002808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2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5" w:rsidRPr="00FC49F9" w:rsidRDefault="00280885" w:rsidP="00280885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техническим характеристикам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5" w:rsidRPr="001C2A56" w:rsidRDefault="00280885" w:rsidP="00A34B1A">
            <w:pPr>
              <w:widowControl w:val="0"/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4"/>
                <w:szCs w:val="24"/>
              </w:rPr>
            </w:pPr>
            <w:r w:rsidRPr="001C2A56">
              <w:rPr>
                <w:rFonts w:eastAsia="Calibri"/>
                <w:sz w:val="24"/>
                <w:szCs w:val="24"/>
              </w:rPr>
              <w:t>Не предусмотрены</w:t>
            </w:r>
          </w:p>
        </w:tc>
      </w:tr>
      <w:tr w:rsidR="0028088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5" w:rsidRPr="00FC49F9" w:rsidRDefault="00280885" w:rsidP="0028088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t>3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885" w:rsidRPr="00FC49F9" w:rsidRDefault="00280885" w:rsidP="00280885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функциональным, эксплуатационным характеристикам (потребительским свойствам)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885" w:rsidRPr="001C2A56" w:rsidRDefault="00280885" w:rsidP="00A34B1A">
            <w:pPr>
              <w:widowControl w:val="0"/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  <w:r w:rsidRPr="001C2A56">
              <w:rPr>
                <w:rFonts w:eastAsia="Calibri"/>
                <w:sz w:val="24"/>
                <w:szCs w:val="24"/>
              </w:rPr>
              <w:t>Не предусмотрены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  <w:lang w:val="en-US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качеству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1C2A56" w:rsidRDefault="00607ED2" w:rsidP="00A34B1A">
            <w:pPr>
              <w:widowControl w:val="0"/>
              <w:autoSpaceDE w:val="0"/>
              <w:autoSpaceDN w:val="0"/>
              <w:adjustRightInd w:val="0"/>
              <w:ind w:firstLine="401"/>
              <w:jc w:val="both"/>
              <w:rPr>
                <w:spacing w:val="-4"/>
                <w:sz w:val="24"/>
                <w:szCs w:val="24"/>
              </w:rPr>
            </w:pPr>
            <w:r w:rsidRPr="001C2A56">
              <w:rPr>
                <w:sz w:val="24"/>
                <w:szCs w:val="24"/>
              </w:rPr>
              <w:t>Рыночная стоимость объектов имущества должна соответствовать (быть максимально приближена) дей</w:t>
            </w:r>
            <w:r w:rsidR="00712AA9" w:rsidRPr="001C2A56">
              <w:rPr>
                <w:sz w:val="24"/>
                <w:szCs w:val="24"/>
              </w:rPr>
              <w:t>ствительной ситуации на рынке города</w:t>
            </w:r>
            <w:r w:rsidRPr="001C2A56">
              <w:rPr>
                <w:sz w:val="24"/>
                <w:szCs w:val="24"/>
              </w:rPr>
              <w:t xml:space="preserve"> Екатеринбурга</w:t>
            </w:r>
          </w:p>
        </w:tc>
      </w:tr>
      <w:tr w:rsidR="006B4D95" w:rsidRPr="00FC49F9" w:rsidTr="000B4B53">
        <w:trPr>
          <w:trHeight w:val="921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5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безопасности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1C2A56" w:rsidRDefault="00280885" w:rsidP="006B4D95">
            <w:pPr>
              <w:widowControl w:val="0"/>
              <w:autoSpaceDE w:val="0"/>
              <w:autoSpaceDN w:val="0"/>
              <w:adjustRightInd w:val="0"/>
              <w:ind w:firstLine="385"/>
              <w:jc w:val="both"/>
              <w:rPr>
                <w:i/>
                <w:spacing w:val="-4"/>
                <w:sz w:val="24"/>
                <w:szCs w:val="24"/>
              </w:rPr>
            </w:pPr>
            <w:r w:rsidRPr="001C2A56">
              <w:rPr>
                <w:rFonts w:eastAsia="Calibri"/>
                <w:sz w:val="24"/>
                <w:szCs w:val="24"/>
              </w:rPr>
              <w:t>Не предусмотрены</w:t>
            </w:r>
            <w:r w:rsidRPr="001C2A56">
              <w:rPr>
                <w:i/>
                <w:spacing w:val="-4"/>
                <w:sz w:val="24"/>
                <w:szCs w:val="24"/>
              </w:rPr>
              <w:t xml:space="preserve"> 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6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упаковке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1C2A56" w:rsidRDefault="006B4D95" w:rsidP="00613027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</w:p>
          <w:p w:rsidR="006B4D95" w:rsidRPr="001C2A56" w:rsidRDefault="00280885" w:rsidP="00613027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  <w:r w:rsidRPr="001C2A56">
              <w:rPr>
                <w:rFonts w:eastAsia="Calibri"/>
                <w:sz w:val="24"/>
                <w:szCs w:val="24"/>
              </w:rPr>
              <w:t>Не предусмотрены</w:t>
            </w:r>
            <w:r w:rsidRPr="001C2A56">
              <w:rPr>
                <w:spacing w:val="-4"/>
                <w:sz w:val="24"/>
                <w:szCs w:val="24"/>
              </w:rPr>
              <w:t xml:space="preserve"> </w:t>
            </w:r>
          </w:p>
        </w:tc>
      </w:tr>
      <w:tr w:rsidR="006B4D95" w:rsidRPr="00FC49F9" w:rsidTr="00A34B1A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</w:p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7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 xml:space="preserve">Требования к отгрузке товара 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1C2A56" w:rsidRDefault="00280885" w:rsidP="00613027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  <w:r w:rsidRPr="001C2A56">
              <w:rPr>
                <w:rFonts w:eastAsia="Calibri"/>
                <w:sz w:val="24"/>
                <w:szCs w:val="24"/>
              </w:rPr>
              <w:t>Не предусмотрены</w:t>
            </w:r>
            <w:r w:rsidRPr="001C2A56">
              <w:rPr>
                <w:spacing w:val="-4"/>
                <w:sz w:val="24"/>
                <w:szCs w:val="24"/>
              </w:rPr>
              <w:t xml:space="preserve"> 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8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результатам поставки товара, выполнения работ, оказания услуг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5371" w:rsidRPr="001C2A56" w:rsidRDefault="00E75371" w:rsidP="00E75371">
            <w:pPr>
              <w:overflowPunct w:val="0"/>
              <w:autoSpaceDE w:val="0"/>
              <w:autoSpaceDN w:val="0"/>
              <w:adjustRightInd w:val="0"/>
              <w:spacing w:before="20" w:line="256" w:lineRule="auto"/>
              <w:ind w:firstLine="259"/>
              <w:jc w:val="both"/>
              <w:textAlignment w:val="baseline"/>
              <w:rPr>
                <w:sz w:val="24"/>
                <w:szCs w:val="24"/>
              </w:rPr>
            </w:pPr>
            <w:r w:rsidRPr="001C2A56">
              <w:rPr>
                <w:sz w:val="24"/>
                <w:szCs w:val="24"/>
              </w:rPr>
              <w:t xml:space="preserve">Отчеты об оценке составляются в письменной форме на бумажном носителе, в 2 (Двух) экземплярах и на электронном носителе в формате </w:t>
            </w:r>
            <w:r w:rsidRPr="001C2A56">
              <w:rPr>
                <w:sz w:val="24"/>
                <w:szCs w:val="24"/>
                <w:lang w:val="en-US"/>
              </w:rPr>
              <w:t>PDF</w:t>
            </w:r>
            <w:r w:rsidRPr="001C2A56">
              <w:rPr>
                <w:sz w:val="24"/>
                <w:szCs w:val="24"/>
              </w:rPr>
              <w:t xml:space="preserve"> в 1 экз. и передается Заказчику (или его законному представителю).</w:t>
            </w:r>
          </w:p>
          <w:p w:rsidR="006B4D95" w:rsidRPr="001C2A56" w:rsidRDefault="00E75371" w:rsidP="00712AA9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259"/>
              <w:jc w:val="both"/>
              <w:rPr>
                <w:i/>
                <w:spacing w:val="-4"/>
                <w:sz w:val="24"/>
                <w:szCs w:val="24"/>
              </w:rPr>
            </w:pPr>
            <w:r w:rsidRPr="001C2A56">
              <w:rPr>
                <w:sz w:val="24"/>
                <w:szCs w:val="24"/>
              </w:rPr>
              <w:t>Отчет об оценке составляется в соответствии с требованиями ст. 11 и ст. 12 ФЗ «Об оценочной деятельности в РФ» от 29.07.1998 №135-ФЗ и нормативными актами, указанными в п.</w:t>
            </w:r>
            <w:r w:rsidR="00712AA9" w:rsidRPr="001C2A56">
              <w:rPr>
                <w:sz w:val="24"/>
                <w:szCs w:val="24"/>
              </w:rPr>
              <w:t>1</w:t>
            </w:r>
            <w:r w:rsidRPr="001C2A56">
              <w:rPr>
                <w:sz w:val="24"/>
                <w:szCs w:val="24"/>
              </w:rPr>
              <w:t xml:space="preserve"> Технического задания.</w:t>
            </w:r>
          </w:p>
        </w:tc>
      </w:tr>
      <w:tr w:rsidR="006B4D95" w:rsidRPr="00FC49F9" w:rsidTr="000B4B53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9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</w:rPr>
              <w:t>Требования к размерам товара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1C2A56" w:rsidRDefault="006B4D95" w:rsidP="00613027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</w:p>
          <w:p w:rsidR="006B4D95" w:rsidRPr="001C2A56" w:rsidRDefault="00280885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spacing w:val="-4"/>
                <w:sz w:val="24"/>
                <w:szCs w:val="24"/>
              </w:rPr>
            </w:pPr>
            <w:r w:rsidRPr="001C2A56">
              <w:rPr>
                <w:rFonts w:eastAsia="Calibri"/>
                <w:sz w:val="24"/>
                <w:szCs w:val="24"/>
              </w:rPr>
              <w:t>Не предусмотрены</w:t>
            </w:r>
          </w:p>
        </w:tc>
      </w:tr>
      <w:tr w:rsidR="006B4D95" w:rsidRPr="00FC49F9" w:rsidTr="00A8077E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10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49F9">
              <w:rPr>
                <w:b/>
                <w:sz w:val="24"/>
                <w:szCs w:val="24"/>
                <w:lang w:eastAsia="en-US"/>
              </w:rPr>
              <w:t>Требования к гарантийному сроку и (или) объёму предоставления гарантии качества продукции, к обслуживанию продукции, к расходам на эксплуатацию продукции, требования к обязательности осуществления монтажа и наладки продукции, к обучению лиц, осуществляющих использование и обслуживание продукции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1C2A56" w:rsidRDefault="00280885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4"/>
                <w:szCs w:val="24"/>
              </w:rPr>
            </w:pPr>
            <w:r w:rsidRPr="001C2A56">
              <w:rPr>
                <w:rFonts w:eastAsia="Calibri"/>
                <w:sz w:val="24"/>
                <w:szCs w:val="24"/>
              </w:rPr>
              <w:t>Не предусмотрены</w:t>
            </w:r>
          </w:p>
        </w:tc>
      </w:tr>
      <w:tr w:rsidR="006B4D95" w:rsidRPr="00FC49F9" w:rsidTr="00A8077E">
        <w:trPr>
          <w:trHeight w:val="1020"/>
        </w:trPr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E679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5"/>
                <w:sz w:val="24"/>
                <w:szCs w:val="24"/>
              </w:rPr>
            </w:pPr>
            <w:r w:rsidRPr="00FC49F9">
              <w:rPr>
                <w:b/>
                <w:bCs/>
                <w:spacing w:val="5"/>
                <w:sz w:val="24"/>
                <w:szCs w:val="24"/>
              </w:rPr>
              <w:t>1</w:t>
            </w:r>
            <w:r w:rsidR="00E679F4">
              <w:rPr>
                <w:b/>
                <w:bCs/>
                <w:spacing w:val="5"/>
                <w:sz w:val="24"/>
                <w:szCs w:val="24"/>
              </w:rPr>
              <w:t>1</w:t>
            </w:r>
          </w:p>
        </w:tc>
        <w:tc>
          <w:tcPr>
            <w:tcW w:w="3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D95" w:rsidRPr="00FC49F9" w:rsidRDefault="006B4D95" w:rsidP="00613027">
            <w:pPr>
              <w:shd w:val="clear" w:color="auto" w:fill="FFFFFF"/>
              <w:rPr>
                <w:b/>
                <w:sz w:val="24"/>
                <w:szCs w:val="24"/>
                <w:lang w:eastAsia="en-US"/>
              </w:rPr>
            </w:pPr>
            <w:r w:rsidRPr="00FC49F9">
              <w:rPr>
                <w:b/>
                <w:sz w:val="24"/>
                <w:szCs w:val="24"/>
              </w:rPr>
              <w:t xml:space="preserve">Требования к тестированию, проведению методов испытаний, требования в отношении испытаний упаковки, маркировки, этикеток в соответствии с требованиями Законодательства, требования к подтверждению соответствия процессов и методов производства в соответствии с требованиями технических регламентов, стандартов, </w:t>
            </w:r>
            <w:r w:rsidRPr="00FC49F9">
              <w:rPr>
                <w:b/>
                <w:sz w:val="24"/>
                <w:szCs w:val="24"/>
              </w:rPr>
              <w:lastRenderedPageBreak/>
              <w:t>технических условий, а также требования в отношении условных обозначений и терминологии:</w:t>
            </w: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4D95" w:rsidRPr="001C2A56" w:rsidRDefault="00280885" w:rsidP="006B4D95">
            <w:pPr>
              <w:widowControl w:val="0"/>
              <w:tabs>
                <w:tab w:val="left" w:pos="700"/>
              </w:tabs>
              <w:autoSpaceDE w:val="0"/>
              <w:autoSpaceDN w:val="0"/>
              <w:adjustRightInd w:val="0"/>
              <w:ind w:firstLine="385"/>
              <w:rPr>
                <w:i/>
                <w:spacing w:val="-4"/>
                <w:sz w:val="24"/>
                <w:szCs w:val="24"/>
              </w:rPr>
            </w:pPr>
            <w:r w:rsidRPr="001C2A56">
              <w:rPr>
                <w:rFonts w:eastAsia="Calibri"/>
                <w:sz w:val="24"/>
                <w:szCs w:val="24"/>
              </w:rPr>
              <w:lastRenderedPageBreak/>
              <w:t>Не предусмотрены</w:t>
            </w:r>
          </w:p>
        </w:tc>
      </w:tr>
    </w:tbl>
    <w:p w:rsidR="006B4D95" w:rsidRPr="000B4B53" w:rsidRDefault="006B4D95" w:rsidP="006B4D95">
      <w:pPr>
        <w:tabs>
          <w:tab w:val="left" w:pos="709"/>
        </w:tabs>
        <w:spacing w:line="276" w:lineRule="auto"/>
        <w:ind w:firstLine="709"/>
        <w:rPr>
          <w:sz w:val="22"/>
          <w:szCs w:val="22"/>
          <w:lang w:eastAsia="en-US"/>
        </w:rPr>
      </w:pPr>
      <w:r w:rsidRPr="000B4B53">
        <w:rPr>
          <w:sz w:val="22"/>
          <w:szCs w:val="22"/>
          <w:lang w:eastAsia="en-US"/>
        </w:rPr>
        <w:t xml:space="preserve">       </w:t>
      </w:r>
    </w:p>
    <w:p w:rsidR="00FC49F9" w:rsidRDefault="000B4B53" w:rsidP="00E62C40">
      <w:pPr>
        <w:spacing w:after="200" w:line="276" w:lineRule="auto"/>
        <w:rPr>
          <w:szCs w:val="28"/>
          <w:lang w:eastAsia="zh-CN"/>
        </w:rPr>
      </w:pPr>
      <w:r w:rsidRPr="00FC49F9">
        <w:rPr>
          <w:rFonts w:eastAsia="Calibri"/>
          <w:szCs w:val="28"/>
          <w:lang w:eastAsia="en-US"/>
        </w:rPr>
        <w:t xml:space="preserve">    </w:t>
      </w:r>
      <w:bookmarkStart w:id="0" w:name="_GoBack"/>
      <w:bookmarkEnd w:id="0"/>
    </w:p>
    <w:sectPr w:rsidR="00FC49F9" w:rsidSect="006B4D9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35354"/>
    <w:multiLevelType w:val="hybridMultilevel"/>
    <w:tmpl w:val="4B489E82"/>
    <w:lvl w:ilvl="0" w:tplc="11EAB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470FF8"/>
    <w:multiLevelType w:val="multilevel"/>
    <w:tmpl w:val="D2106F10"/>
    <w:lvl w:ilvl="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9" w:hanging="8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39" w:hanging="8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2" w15:restartNumberingAfterBreak="0">
    <w:nsid w:val="26774A64"/>
    <w:multiLevelType w:val="multilevel"/>
    <w:tmpl w:val="D7BAA9C8"/>
    <w:lvl w:ilvl="0">
      <w:start w:val="1"/>
      <w:numFmt w:val="decimal"/>
      <w:lvlText w:val="%1."/>
      <w:lvlJc w:val="left"/>
      <w:pPr>
        <w:ind w:left="816" w:hanging="39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i w:val="0"/>
      </w:rPr>
    </w:lvl>
  </w:abstractNum>
  <w:abstractNum w:abstractNumId="3" w15:restartNumberingAfterBreak="0">
    <w:nsid w:val="44164332"/>
    <w:multiLevelType w:val="hybridMultilevel"/>
    <w:tmpl w:val="15722062"/>
    <w:lvl w:ilvl="0" w:tplc="0DE42606">
      <w:start w:val="1"/>
      <w:numFmt w:val="decimal"/>
      <w:lvlText w:val="%1."/>
      <w:lvlJc w:val="left"/>
      <w:pPr>
        <w:ind w:left="70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abstractNum w:abstractNumId="4" w15:restartNumberingAfterBreak="0">
    <w:nsid w:val="67AC6FE6"/>
    <w:multiLevelType w:val="hybridMultilevel"/>
    <w:tmpl w:val="3E4EBDEA"/>
    <w:lvl w:ilvl="0" w:tplc="9D787F12">
      <w:start w:val="1"/>
      <w:numFmt w:val="decimal"/>
      <w:lvlText w:val="%1."/>
      <w:lvlJc w:val="left"/>
      <w:pPr>
        <w:ind w:left="38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5" w15:restartNumberingAfterBreak="0">
    <w:nsid w:val="732530C1"/>
    <w:multiLevelType w:val="multilevel"/>
    <w:tmpl w:val="F54CF472"/>
    <w:lvl w:ilvl="0">
      <w:start w:val="2"/>
      <w:numFmt w:val="decimal"/>
      <w:lvlText w:val="%1."/>
      <w:lvlJc w:val="left"/>
      <w:pPr>
        <w:ind w:left="365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5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5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525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88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245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96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325" w:hanging="144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5F69"/>
    <w:rsid w:val="00004839"/>
    <w:rsid w:val="00004950"/>
    <w:rsid w:val="00007138"/>
    <w:rsid w:val="00007613"/>
    <w:rsid w:val="00007B18"/>
    <w:rsid w:val="000109EB"/>
    <w:rsid w:val="000110FC"/>
    <w:rsid w:val="00011D22"/>
    <w:rsid w:val="0001236E"/>
    <w:rsid w:val="0001277D"/>
    <w:rsid w:val="0001382C"/>
    <w:rsid w:val="00013DF9"/>
    <w:rsid w:val="000141FE"/>
    <w:rsid w:val="00014EE3"/>
    <w:rsid w:val="00020A44"/>
    <w:rsid w:val="000241A5"/>
    <w:rsid w:val="000254CD"/>
    <w:rsid w:val="0002762F"/>
    <w:rsid w:val="00031FBD"/>
    <w:rsid w:val="0003379D"/>
    <w:rsid w:val="000337A4"/>
    <w:rsid w:val="00034C02"/>
    <w:rsid w:val="00035376"/>
    <w:rsid w:val="00035CC7"/>
    <w:rsid w:val="00036499"/>
    <w:rsid w:val="00037708"/>
    <w:rsid w:val="00037E16"/>
    <w:rsid w:val="0004132B"/>
    <w:rsid w:val="000421AF"/>
    <w:rsid w:val="00043F56"/>
    <w:rsid w:val="00044D87"/>
    <w:rsid w:val="00047E01"/>
    <w:rsid w:val="000520D0"/>
    <w:rsid w:val="00054F8D"/>
    <w:rsid w:val="000558A0"/>
    <w:rsid w:val="000600BC"/>
    <w:rsid w:val="00061AAE"/>
    <w:rsid w:val="00061EAA"/>
    <w:rsid w:val="00063A69"/>
    <w:rsid w:val="00064783"/>
    <w:rsid w:val="00065741"/>
    <w:rsid w:val="0006728B"/>
    <w:rsid w:val="000730F5"/>
    <w:rsid w:val="00073564"/>
    <w:rsid w:val="0007533C"/>
    <w:rsid w:val="00075827"/>
    <w:rsid w:val="000765B7"/>
    <w:rsid w:val="00077FB8"/>
    <w:rsid w:val="000801AA"/>
    <w:rsid w:val="00081248"/>
    <w:rsid w:val="000821D8"/>
    <w:rsid w:val="00083A40"/>
    <w:rsid w:val="00084F7F"/>
    <w:rsid w:val="00085D7C"/>
    <w:rsid w:val="00086779"/>
    <w:rsid w:val="00090FBD"/>
    <w:rsid w:val="00091747"/>
    <w:rsid w:val="00091F38"/>
    <w:rsid w:val="000926B1"/>
    <w:rsid w:val="00093C8F"/>
    <w:rsid w:val="000941BE"/>
    <w:rsid w:val="000949ED"/>
    <w:rsid w:val="0009682C"/>
    <w:rsid w:val="00097BF6"/>
    <w:rsid w:val="000A0029"/>
    <w:rsid w:val="000A0083"/>
    <w:rsid w:val="000A05C2"/>
    <w:rsid w:val="000A061E"/>
    <w:rsid w:val="000A201E"/>
    <w:rsid w:val="000A5D08"/>
    <w:rsid w:val="000A5D9F"/>
    <w:rsid w:val="000A79A4"/>
    <w:rsid w:val="000A7C89"/>
    <w:rsid w:val="000B1B28"/>
    <w:rsid w:val="000B48E1"/>
    <w:rsid w:val="000B4B53"/>
    <w:rsid w:val="000B6588"/>
    <w:rsid w:val="000B6C3D"/>
    <w:rsid w:val="000B7848"/>
    <w:rsid w:val="000B7E65"/>
    <w:rsid w:val="000C0E0C"/>
    <w:rsid w:val="000C1848"/>
    <w:rsid w:val="000C3039"/>
    <w:rsid w:val="000C3066"/>
    <w:rsid w:val="000C4256"/>
    <w:rsid w:val="000C45BB"/>
    <w:rsid w:val="000C4BF8"/>
    <w:rsid w:val="000C59AE"/>
    <w:rsid w:val="000C63D1"/>
    <w:rsid w:val="000D1922"/>
    <w:rsid w:val="000D37A9"/>
    <w:rsid w:val="000D5AA9"/>
    <w:rsid w:val="000D6A62"/>
    <w:rsid w:val="000D6ADD"/>
    <w:rsid w:val="000E0BA4"/>
    <w:rsid w:val="000E166C"/>
    <w:rsid w:val="000E1E6F"/>
    <w:rsid w:val="000E2B95"/>
    <w:rsid w:val="000E4134"/>
    <w:rsid w:val="000E4288"/>
    <w:rsid w:val="000E497D"/>
    <w:rsid w:val="000E600F"/>
    <w:rsid w:val="000E6C43"/>
    <w:rsid w:val="000E7F7F"/>
    <w:rsid w:val="000F1CB2"/>
    <w:rsid w:val="000F1F43"/>
    <w:rsid w:val="000F2975"/>
    <w:rsid w:val="000F4997"/>
    <w:rsid w:val="000F5E2E"/>
    <w:rsid w:val="000F7C57"/>
    <w:rsid w:val="000F7D2A"/>
    <w:rsid w:val="0010148B"/>
    <w:rsid w:val="001037E0"/>
    <w:rsid w:val="0010526C"/>
    <w:rsid w:val="00106835"/>
    <w:rsid w:val="00110A87"/>
    <w:rsid w:val="00111D20"/>
    <w:rsid w:val="0011392A"/>
    <w:rsid w:val="001140DD"/>
    <w:rsid w:val="00114EA4"/>
    <w:rsid w:val="0011575C"/>
    <w:rsid w:val="00115B2C"/>
    <w:rsid w:val="00117A03"/>
    <w:rsid w:val="001215BF"/>
    <w:rsid w:val="00121C3C"/>
    <w:rsid w:val="00124B4D"/>
    <w:rsid w:val="00130514"/>
    <w:rsid w:val="00130B06"/>
    <w:rsid w:val="00131007"/>
    <w:rsid w:val="0013125A"/>
    <w:rsid w:val="0013467D"/>
    <w:rsid w:val="00134B9E"/>
    <w:rsid w:val="0013533D"/>
    <w:rsid w:val="00135C58"/>
    <w:rsid w:val="0013798B"/>
    <w:rsid w:val="001404F1"/>
    <w:rsid w:val="001419F2"/>
    <w:rsid w:val="0014263E"/>
    <w:rsid w:val="00142E78"/>
    <w:rsid w:val="0014486F"/>
    <w:rsid w:val="001460C7"/>
    <w:rsid w:val="001471CC"/>
    <w:rsid w:val="0015197A"/>
    <w:rsid w:val="00154075"/>
    <w:rsid w:val="001576E5"/>
    <w:rsid w:val="00160BE2"/>
    <w:rsid w:val="00161F95"/>
    <w:rsid w:val="00162A0B"/>
    <w:rsid w:val="0016397C"/>
    <w:rsid w:val="00164A2E"/>
    <w:rsid w:val="00164C00"/>
    <w:rsid w:val="00165C6D"/>
    <w:rsid w:val="001668E9"/>
    <w:rsid w:val="00167527"/>
    <w:rsid w:val="00170D47"/>
    <w:rsid w:val="00173F28"/>
    <w:rsid w:val="00174812"/>
    <w:rsid w:val="0017615D"/>
    <w:rsid w:val="001768E6"/>
    <w:rsid w:val="0017699C"/>
    <w:rsid w:val="001804D3"/>
    <w:rsid w:val="001807F3"/>
    <w:rsid w:val="001811ED"/>
    <w:rsid w:val="0018207D"/>
    <w:rsid w:val="00182702"/>
    <w:rsid w:val="00183594"/>
    <w:rsid w:val="001841F7"/>
    <w:rsid w:val="0018442E"/>
    <w:rsid w:val="001846EB"/>
    <w:rsid w:val="001849C4"/>
    <w:rsid w:val="00184F20"/>
    <w:rsid w:val="00185269"/>
    <w:rsid w:val="0018556E"/>
    <w:rsid w:val="0018585B"/>
    <w:rsid w:val="001862DE"/>
    <w:rsid w:val="0018659F"/>
    <w:rsid w:val="0019166D"/>
    <w:rsid w:val="00191977"/>
    <w:rsid w:val="00191DFE"/>
    <w:rsid w:val="001941B4"/>
    <w:rsid w:val="001950C7"/>
    <w:rsid w:val="00197259"/>
    <w:rsid w:val="0019768C"/>
    <w:rsid w:val="001A00CC"/>
    <w:rsid w:val="001A0F70"/>
    <w:rsid w:val="001A1A93"/>
    <w:rsid w:val="001A26B7"/>
    <w:rsid w:val="001A2DCF"/>
    <w:rsid w:val="001A4F91"/>
    <w:rsid w:val="001A662B"/>
    <w:rsid w:val="001A78A0"/>
    <w:rsid w:val="001B1275"/>
    <w:rsid w:val="001B2531"/>
    <w:rsid w:val="001B3C9B"/>
    <w:rsid w:val="001B4401"/>
    <w:rsid w:val="001B4B50"/>
    <w:rsid w:val="001B4DB9"/>
    <w:rsid w:val="001B6840"/>
    <w:rsid w:val="001C0327"/>
    <w:rsid w:val="001C15CE"/>
    <w:rsid w:val="001C1D20"/>
    <w:rsid w:val="001C2A56"/>
    <w:rsid w:val="001C4111"/>
    <w:rsid w:val="001C4E61"/>
    <w:rsid w:val="001C6A91"/>
    <w:rsid w:val="001C6ABB"/>
    <w:rsid w:val="001C7C33"/>
    <w:rsid w:val="001D009B"/>
    <w:rsid w:val="001D00F2"/>
    <w:rsid w:val="001D3721"/>
    <w:rsid w:val="001D53C2"/>
    <w:rsid w:val="001D5A66"/>
    <w:rsid w:val="001E1AD2"/>
    <w:rsid w:val="001E3685"/>
    <w:rsid w:val="001E6B27"/>
    <w:rsid w:val="001E747D"/>
    <w:rsid w:val="001F124B"/>
    <w:rsid w:val="001F13C1"/>
    <w:rsid w:val="001F544B"/>
    <w:rsid w:val="001F6272"/>
    <w:rsid w:val="001F701C"/>
    <w:rsid w:val="00201C9B"/>
    <w:rsid w:val="00203EAE"/>
    <w:rsid w:val="00204A8B"/>
    <w:rsid w:val="00204FA7"/>
    <w:rsid w:val="00206049"/>
    <w:rsid w:val="00206C8C"/>
    <w:rsid w:val="00210450"/>
    <w:rsid w:val="002109F0"/>
    <w:rsid w:val="00211498"/>
    <w:rsid w:val="00212883"/>
    <w:rsid w:val="0021311D"/>
    <w:rsid w:val="00213BEC"/>
    <w:rsid w:val="0021657F"/>
    <w:rsid w:val="00217042"/>
    <w:rsid w:val="002171FD"/>
    <w:rsid w:val="00220285"/>
    <w:rsid w:val="002204CA"/>
    <w:rsid w:val="00222D59"/>
    <w:rsid w:val="00222E66"/>
    <w:rsid w:val="00224AC3"/>
    <w:rsid w:val="00224C1D"/>
    <w:rsid w:val="0023000A"/>
    <w:rsid w:val="00236516"/>
    <w:rsid w:val="0023792A"/>
    <w:rsid w:val="0024046B"/>
    <w:rsid w:val="00240553"/>
    <w:rsid w:val="00240A68"/>
    <w:rsid w:val="00241F33"/>
    <w:rsid w:val="00242423"/>
    <w:rsid w:val="00243A18"/>
    <w:rsid w:val="00243B2C"/>
    <w:rsid w:val="00245874"/>
    <w:rsid w:val="002460EF"/>
    <w:rsid w:val="00247502"/>
    <w:rsid w:val="0025086E"/>
    <w:rsid w:val="00250A9E"/>
    <w:rsid w:val="002514F3"/>
    <w:rsid w:val="00252AD2"/>
    <w:rsid w:val="002532A8"/>
    <w:rsid w:val="00254B21"/>
    <w:rsid w:val="00257986"/>
    <w:rsid w:val="00257DF1"/>
    <w:rsid w:val="002612E0"/>
    <w:rsid w:val="00262152"/>
    <w:rsid w:val="00262314"/>
    <w:rsid w:val="002631D3"/>
    <w:rsid w:val="00270D3E"/>
    <w:rsid w:val="002710E0"/>
    <w:rsid w:val="0027197B"/>
    <w:rsid w:val="00273314"/>
    <w:rsid w:val="002744B1"/>
    <w:rsid w:val="0027468F"/>
    <w:rsid w:val="00275446"/>
    <w:rsid w:val="0027645B"/>
    <w:rsid w:val="00276E9A"/>
    <w:rsid w:val="002773FA"/>
    <w:rsid w:val="00280885"/>
    <w:rsid w:val="00281218"/>
    <w:rsid w:val="002832AE"/>
    <w:rsid w:val="00283A6E"/>
    <w:rsid w:val="00284346"/>
    <w:rsid w:val="002845AA"/>
    <w:rsid w:val="00284E0D"/>
    <w:rsid w:val="00285810"/>
    <w:rsid w:val="00285B5E"/>
    <w:rsid w:val="00285E7A"/>
    <w:rsid w:val="00286341"/>
    <w:rsid w:val="00292EAE"/>
    <w:rsid w:val="0029460E"/>
    <w:rsid w:val="002949F3"/>
    <w:rsid w:val="00295F46"/>
    <w:rsid w:val="00295F69"/>
    <w:rsid w:val="00296D2A"/>
    <w:rsid w:val="0029720E"/>
    <w:rsid w:val="002A0012"/>
    <w:rsid w:val="002A4402"/>
    <w:rsid w:val="002A644E"/>
    <w:rsid w:val="002A74C1"/>
    <w:rsid w:val="002B1C29"/>
    <w:rsid w:val="002B358B"/>
    <w:rsid w:val="002B3C38"/>
    <w:rsid w:val="002B6051"/>
    <w:rsid w:val="002B639C"/>
    <w:rsid w:val="002C4EA9"/>
    <w:rsid w:val="002C5E9B"/>
    <w:rsid w:val="002C694F"/>
    <w:rsid w:val="002C7454"/>
    <w:rsid w:val="002C7912"/>
    <w:rsid w:val="002C7DDE"/>
    <w:rsid w:val="002D0C75"/>
    <w:rsid w:val="002D1405"/>
    <w:rsid w:val="002D1496"/>
    <w:rsid w:val="002D35E2"/>
    <w:rsid w:val="002D5D49"/>
    <w:rsid w:val="002D6407"/>
    <w:rsid w:val="002D65DE"/>
    <w:rsid w:val="002E2876"/>
    <w:rsid w:val="002E2968"/>
    <w:rsid w:val="002E3963"/>
    <w:rsid w:val="002E617B"/>
    <w:rsid w:val="002E64C8"/>
    <w:rsid w:val="002E65B9"/>
    <w:rsid w:val="002F0177"/>
    <w:rsid w:val="002F0628"/>
    <w:rsid w:val="002F18AF"/>
    <w:rsid w:val="002F1A0B"/>
    <w:rsid w:val="002F2637"/>
    <w:rsid w:val="002F361F"/>
    <w:rsid w:val="002F405F"/>
    <w:rsid w:val="002F4C17"/>
    <w:rsid w:val="002F50FD"/>
    <w:rsid w:val="002F5ADE"/>
    <w:rsid w:val="002F67C6"/>
    <w:rsid w:val="003037EA"/>
    <w:rsid w:val="00306633"/>
    <w:rsid w:val="00306B19"/>
    <w:rsid w:val="00312807"/>
    <w:rsid w:val="00312AB3"/>
    <w:rsid w:val="003133E2"/>
    <w:rsid w:val="003141CD"/>
    <w:rsid w:val="00315B67"/>
    <w:rsid w:val="00315E05"/>
    <w:rsid w:val="00316999"/>
    <w:rsid w:val="00320845"/>
    <w:rsid w:val="003212D0"/>
    <w:rsid w:val="00323035"/>
    <w:rsid w:val="00323A54"/>
    <w:rsid w:val="00323B89"/>
    <w:rsid w:val="0032449C"/>
    <w:rsid w:val="003254F4"/>
    <w:rsid w:val="003267B7"/>
    <w:rsid w:val="00330278"/>
    <w:rsid w:val="00330A34"/>
    <w:rsid w:val="00330B20"/>
    <w:rsid w:val="00330DF7"/>
    <w:rsid w:val="00333B63"/>
    <w:rsid w:val="00333E87"/>
    <w:rsid w:val="003355DA"/>
    <w:rsid w:val="0033584A"/>
    <w:rsid w:val="0034200E"/>
    <w:rsid w:val="003429C4"/>
    <w:rsid w:val="0034329E"/>
    <w:rsid w:val="0034389C"/>
    <w:rsid w:val="00346241"/>
    <w:rsid w:val="003503C6"/>
    <w:rsid w:val="003504CE"/>
    <w:rsid w:val="00351DB4"/>
    <w:rsid w:val="003525B5"/>
    <w:rsid w:val="00354286"/>
    <w:rsid w:val="00354795"/>
    <w:rsid w:val="003558D6"/>
    <w:rsid w:val="00356CA8"/>
    <w:rsid w:val="00357F68"/>
    <w:rsid w:val="0036033E"/>
    <w:rsid w:val="00360EE1"/>
    <w:rsid w:val="00361120"/>
    <w:rsid w:val="0036148C"/>
    <w:rsid w:val="00361CF8"/>
    <w:rsid w:val="00366ADD"/>
    <w:rsid w:val="003719C2"/>
    <w:rsid w:val="00371C90"/>
    <w:rsid w:val="0037287D"/>
    <w:rsid w:val="00380546"/>
    <w:rsid w:val="00380B72"/>
    <w:rsid w:val="0038465B"/>
    <w:rsid w:val="00385F07"/>
    <w:rsid w:val="003860D6"/>
    <w:rsid w:val="003905A2"/>
    <w:rsid w:val="003924A4"/>
    <w:rsid w:val="00392A4F"/>
    <w:rsid w:val="00392C42"/>
    <w:rsid w:val="00395DE6"/>
    <w:rsid w:val="003960B4"/>
    <w:rsid w:val="003A0A3A"/>
    <w:rsid w:val="003A459D"/>
    <w:rsid w:val="003A4B3B"/>
    <w:rsid w:val="003A52F0"/>
    <w:rsid w:val="003A5E44"/>
    <w:rsid w:val="003A6084"/>
    <w:rsid w:val="003A7233"/>
    <w:rsid w:val="003B049D"/>
    <w:rsid w:val="003B128A"/>
    <w:rsid w:val="003B192B"/>
    <w:rsid w:val="003B22E1"/>
    <w:rsid w:val="003B3931"/>
    <w:rsid w:val="003B59C6"/>
    <w:rsid w:val="003C2CAC"/>
    <w:rsid w:val="003C43FF"/>
    <w:rsid w:val="003C5DA6"/>
    <w:rsid w:val="003C64FD"/>
    <w:rsid w:val="003C6CE4"/>
    <w:rsid w:val="003D0EF9"/>
    <w:rsid w:val="003D46B8"/>
    <w:rsid w:val="003D518C"/>
    <w:rsid w:val="003D662E"/>
    <w:rsid w:val="003D691A"/>
    <w:rsid w:val="003D6FF8"/>
    <w:rsid w:val="003E1A60"/>
    <w:rsid w:val="003E3AC5"/>
    <w:rsid w:val="003E50BB"/>
    <w:rsid w:val="003E551B"/>
    <w:rsid w:val="003E56A5"/>
    <w:rsid w:val="003E5F70"/>
    <w:rsid w:val="003F2137"/>
    <w:rsid w:val="003F3C97"/>
    <w:rsid w:val="003F3C9F"/>
    <w:rsid w:val="003F3E53"/>
    <w:rsid w:val="003F3E7B"/>
    <w:rsid w:val="003F79CA"/>
    <w:rsid w:val="00400298"/>
    <w:rsid w:val="0040036B"/>
    <w:rsid w:val="00400877"/>
    <w:rsid w:val="00400BD5"/>
    <w:rsid w:val="00403D19"/>
    <w:rsid w:val="004100E4"/>
    <w:rsid w:val="00410288"/>
    <w:rsid w:val="00412783"/>
    <w:rsid w:val="00414503"/>
    <w:rsid w:val="004158E9"/>
    <w:rsid w:val="0041692D"/>
    <w:rsid w:val="00416DDE"/>
    <w:rsid w:val="00417538"/>
    <w:rsid w:val="0041779B"/>
    <w:rsid w:val="0042131C"/>
    <w:rsid w:val="00421356"/>
    <w:rsid w:val="0042139B"/>
    <w:rsid w:val="004219D8"/>
    <w:rsid w:val="00421A6C"/>
    <w:rsid w:val="004238D8"/>
    <w:rsid w:val="004241B7"/>
    <w:rsid w:val="00427065"/>
    <w:rsid w:val="0043092D"/>
    <w:rsid w:val="00430F90"/>
    <w:rsid w:val="0043142C"/>
    <w:rsid w:val="0043247A"/>
    <w:rsid w:val="00433837"/>
    <w:rsid w:val="00433C0C"/>
    <w:rsid w:val="00435D53"/>
    <w:rsid w:val="00437ADD"/>
    <w:rsid w:val="0044179C"/>
    <w:rsid w:val="004419AA"/>
    <w:rsid w:val="00441ACB"/>
    <w:rsid w:val="004425E3"/>
    <w:rsid w:val="00442A93"/>
    <w:rsid w:val="00442EE0"/>
    <w:rsid w:val="00444054"/>
    <w:rsid w:val="0044586A"/>
    <w:rsid w:val="00447A57"/>
    <w:rsid w:val="00447F8C"/>
    <w:rsid w:val="00454657"/>
    <w:rsid w:val="00457B77"/>
    <w:rsid w:val="00461B84"/>
    <w:rsid w:val="00462226"/>
    <w:rsid w:val="00462409"/>
    <w:rsid w:val="004634AD"/>
    <w:rsid w:val="004635DE"/>
    <w:rsid w:val="00464370"/>
    <w:rsid w:val="004644DC"/>
    <w:rsid w:val="0046486D"/>
    <w:rsid w:val="00466FE6"/>
    <w:rsid w:val="00471FD9"/>
    <w:rsid w:val="00473D1A"/>
    <w:rsid w:val="0047442C"/>
    <w:rsid w:val="004772F4"/>
    <w:rsid w:val="004775F5"/>
    <w:rsid w:val="00477908"/>
    <w:rsid w:val="00480057"/>
    <w:rsid w:val="004818F0"/>
    <w:rsid w:val="00482525"/>
    <w:rsid w:val="00483303"/>
    <w:rsid w:val="004838AA"/>
    <w:rsid w:val="00485325"/>
    <w:rsid w:val="004856BE"/>
    <w:rsid w:val="00485C98"/>
    <w:rsid w:val="00486574"/>
    <w:rsid w:val="0049030D"/>
    <w:rsid w:val="00494307"/>
    <w:rsid w:val="00494CA0"/>
    <w:rsid w:val="00495D91"/>
    <w:rsid w:val="004A176B"/>
    <w:rsid w:val="004A3A0D"/>
    <w:rsid w:val="004A4498"/>
    <w:rsid w:val="004A5076"/>
    <w:rsid w:val="004A598B"/>
    <w:rsid w:val="004A723B"/>
    <w:rsid w:val="004A7D62"/>
    <w:rsid w:val="004B10B6"/>
    <w:rsid w:val="004B1494"/>
    <w:rsid w:val="004B1B62"/>
    <w:rsid w:val="004B29E4"/>
    <w:rsid w:val="004B2C99"/>
    <w:rsid w:val="004B38AD"/>
    <w:rsid w:val="004B50B3"/>
    <w:rsid w:val="004B5603"/>
    <w:rsid w:val="004B692F"/>
    <w:rsid w:val="004B769C"/>
    <w:rsid w:val="004B79C1"/>
    <w:rsid w:val="004C359D"/>
    <w:rsid w:val="004C5AF6"/>
    <w:rsid w:val="004C6502"/>
    <w:rsid w:val="004D0DE0"/>
    <w:rsid w:val="004D22BE"/>
    <w:rsid w:val="004D3358"/>
    <w:rsid w:val="004D4FC7"/>
    <w:rsid w:val="004D5C8F"/>
    <w:rsid w:val="004D6735"/>
    <w:rsid w:val="004D7830"/>
    <w:rsid w:val="004D7C43"/>
    <w:rsid w:val="004D7F75"/>
    <w:rsid w:val="004E4549"/>
    <w:rsid w:val="004E4FCE"/>
    <w:rsid w:val="004E7783"/>
    <w:rsid w:val="004F02CF"/>
    <w:rsid w:val="004F0A49"/>
    <w:rsid w:val="004F17A7"/>
    <w:rsid w:val="004F18B8"/>
    <w:rsid w:val="004F2386"/>
    <w:rsid w:val="004F343E"/>
    <w:rsid w:val="004F39B8"/>
    <w:rsid w:val="004F3CA0"/>
    <w:rsid w:val="004F437C"/>
    <w:rsid w:val="004F69CE"/>
    <w:rsid w:val="004F76C7"/>
    <w:rsid w:val="004F7C8C"/>
    <w:rsid w:val="00500094"/>
    <w:rsid w:val="00501BA5"/>
    <w:rsid w:val="0050384A"/>
    <w:rsid w:val="005041AC"/>
    <w:rsid w:val="00505283"/>
    <w:rsid w:val="005067F1"/>
    <w:rsid w:val="005069F3"/>
    <w:rsid w:val="00510374"/>
    <w:rsid w:val="00520BD6"/>
    <w:rsid w:val="0052260C"/>
    <w:rsid w:val="00522942"/>
    <w:rsid w:val="00522FAE"/>
    <w:rsid w:val="00523F45"/>
    <w:rsid w:val="005241BD"/>
    <w:rsid w:val="00525C48"/>
    <w:rsid w:val="00530401"/>
    <w:rsid w:val="00530547"/>
    <w:rsid w:val="00531715"/>
    <w:rsid w:val="00531A94"/>
    <w:rsid w:val="005340D8"/>
    <w:rsid w:val="00534E66"/>
    <w:rsid w:val="005366D2"/>
    <w:rsid w:val="00536D68"/>
    <w:rsid w:val="00536E61"/>
    <w:rsid w:val="0053741F"/>
    <w:rsid w:val="0053787D"/>
    <w:rsid w:val="00537ACC"/>
    <w:rsid w:val="0054042A"/>
    <w:rsid w:val="00540A21"/>
    <w:rsid w:val="00541600"/>
    <w:rsid w:val="00542EAB"/>
    <w:rsid w:val="00543126"/>
    <w:rsid w:val="00543866"/>
    <w:rsid w:val="0054390A"/>
    <w:rsid w:val="00543CA1"/>
    <w:rsid w:val="005457BB"/>
    <w:rsid w:val="00545C50"/>
    <w:rsid w:val="005506D2"/>
    <w:rsid w:val="00551FB3"/>
    <w:rsid w:val="00552A7B"/>
    <w:rsid w:val="00552C51"/>
    <w:rsid w:val="00556B2A"/>
    <w:rsid w:val="00560EA9"/>
    <w:rsid w:val="005660F0"/>
    <w:rsid w:val="00566A10"/>
    <w:rsid w:val="00566F23"/>
    <w:rsid w:val="005706FD"/>
    <w:rsid w:val="00573938"/>
    <w:rsid w:val="005778F3"/>
    <w:rsid w:val="00577C90"/>
    <w:rsid w:val="005848FC"/>
    <w:rsid w:val="00584E82"/>
    <w:rsid w:val="005867C3"/>
    <w:rsid w:val="00586BE9"/>
    <w:rsid w:val="0058788E"/>
    <w:rsid w:val="00587BC7"/>
    <w:rsid w:val="00587FBB"/>
    <w:rsid w:val="0059146B"/>
    <w:rsid w:val="00591DC6"/>
    <w:rsid w:val="00593317"/>
    <w:rsid w:val="00593FE3"/>
    <w:rsid w:val="00595893"/>
    <w:rsid w:val="00596228"/>
    <w:rsid w:val="00596A98"/>
    <w:rsid w:val="00597DC9"/>
    <w:rsid w:val="005A00A1"/>
    <w:rsid w:val="005A0481"/>
    <w:rsid w:val="005A0FFD"/>
    <w:rsid w:val="005A18A5"/>
    <w:rsid w:val="005A1CC4"/>
    <w:rsid w:val="005A2EFE"/>
    <w:rsid w:val="005A3540"/>
    <w:rsid w:val="005A4738"/>
    <w:rsid w:val="005A5D83"/>
    <w:rsid w:val="005A7DF5"/>
    <w:rsid w:val="005B1937"/>
    <w:rsid w:val="005B4C3A"/>
    <w:rsid w:val="005B5541"/>
    <w:rsid w:val="005B7A3F"/>
    <w:rsid w:val="005C3C32"/>
    <w:rsid w:val="005C479D"/>
    <w:rsid w:val="005C6EEC"/>
    <w:rsid w:val="005D0211"/>
    <w:rsid w:val="005D0398"/>
    <w:rsid w:val="005D2E94"/>
    <w:rsid w:val="005D4548"/>
    <w:rsid w:val="005D55F4"/>
    <w:rsid w:val="005D6010"/>
    <w:rsid w:val="005D6542"/>
    <w:rsid w:val="005E0BC4"/>
    <w:rsid w:val="005E14CD"/>
    <w:rsid w:val="005E1FFE"/>
    <w:rsid w:val="005E30E3"/>
    <w:rsid w:val="005E3D9B"/>
    <w:rsid w:val="005E5DB5"/>
    <w:rsid w:val="005E7134"/>
    <w:rsid w:val="005F2075"/>
    <w:rsid w:val="005F26F6"/>
    <w:rsid w:val="005F36DB"/>
    <w:rsid w:val="005F52E1"/>
    <w:rsid w:val="005F5CB8"/>
    <w:rsid w:val="006007E3"/>
    <w:rsid w:val="00601D99"/>
    <w:rsid w:val="006078E7"/>
    <w:rsid w:val="00607ED2"/>
    <w:rsid w:val="00611383"/>
    <w:rsid w:val="00612059"/>
    <w:rsid w:val="006131EA"/>
    <w:rsid w:val="00613266"/>
    <w:rsid w:val="0061374D"/>
    <w:rsid w:val="00615B47"/>
    <w:rsid w:val="00616A61"/>
    <w:rsid w:val="00621495"/>
    <w:rsid w:val="006215CA"/>
    <w:rsid w:val="00621FBD"/>
    <w:rsid w:val="00623331"/>
    <w:rsid w:val="00623683"/>
    <w:rsid w:val="00633B15"/>
    <w:rsid w:val="006341FB"/>
    <w:rsid w:val="00634379"/>
    <w:rsid w:val="006364E1"/>
    <w:rsid w:val="00636B75"/>
    <w:rsid w:val="00636E24"/>
    <w:rsid w:val="00637AFD"/>
    <w:rsid w:val="00640EC6"/>
    <w:rsid w:val="00640F62"/>
    <w:rsid w:val="006412A1"/>
    <w:rsid w:val="00641AB7"/>
    <w:rsid w:val="00642998"/>
    <w:rsid w:val="00642BAC"/>
    <w:rsid w:val="00643CB4"/>
    <w:rsid w:val="00643D8F"/>
    <w:rsid w:val="00656C13"/>
    <w:rsid w:val="00657817"/>
    <w:rsid w:val="006606DA"/>
    <w:rsid w:val="006621B3"/>
    <w:rsid w:val="006622A8"/>
    <w:rsid w:val="0066258D"/>
    <w:rsid w:val="0066317B"/>
    <w:rsid w:val="006638C3"/>
    <w:rsid w:val="006645DA"/>
    <w:rsid w:val="00664B7D"/>
    <w:rsid w:val="00666632"/>
    <w:rsid w:val="006666DA"/>
    <w:rsid w:val="00666A78"/>
    <w:rsid w:val="00667294"/>
    <w:rsid w:val="00667735"/>
    <w:rsid w:val="00672187"/>
    <w:rsid w:val="0067248B"/>
    <w:rsid w:val="00672E78"/>
    <w:rsid w:val="00672FAF"/>
    <w:rsid w:val="00674981"/>
    <w:rsid w:val="00674EFD"/>
    <w:rsid w:val="00677AF4"/>
    <w:rsid w:val="00683597"/>
    <w:rsid w:val="00683682"/>
    <w:rsid w:val="006861FC"/>
    <w:rsid w:val="006911D4"/>
    <w:rsid w:val="0069203B"/>
    <w:rsid w:val="00692278"/>
    <w:rsid w:val="00693352"/>
    <w:rsid w:val="00693487"/>
    <w:rsid w:val="0069474D"/>
    <w:rsid w:val="00695174"/>
    <w:rsid w:val="006A1368"/>
    <w:rsid w:val="006A1B25"/>
    <w:rsid w:val="006A1E9B"/>
    <w:rsid w:val="006A1F7C"/>
    <w:rsid w:val="006A43EF"/>
    <w:rsid w:val="006A5448"/>
    <w:rsid w:val="006A63D7"/>
    <w:rsid w:val="006A6CC2"/>
    <w:rsid w:val="006A750E"/>
    <w:rsid w:val="006A7BEC"/>
    <w:rsid w:val="006B00A4"/>
    <w:rsid w:val="006B0248"/>
    <w:rsid w:val="006B02E0"/>
    <w:rsid w:val="006B05B7"/>
    <w:rsid w:val="006B3708"/>
    <w:rsid w:val="006B3B8F"/>
    <w:rsid w:val="006B4D95"/>
    <w:rsid w:val="006B680D"/>
    <w:rsid w:val="006B6912"/>
    <w:rsid w:val="006C1308"/>
    <w:rsid w:val="006C139F"/>
    <w:rsid w:val="006C14A3"/>
    <w:rsid w:val="006C347B"/>
    <w:rsid w:val="006C3F29"/>
    <w:rsid w:val="006C4094"/>
    <w:rsid w:val="006C5941"/>
    <w:rsid w:val="006C5AAC"/>
    <w:rsid w:val="006C5DBF"/>
    <w:rsid w:val="006C61DA"/>
    <w:rsid w:val="006C7AA5"/>
    <w:rsid w:val="006D1F85"/>
    <w:rsid w:val="006D36D9"/>
    <w:rsid w:val="006D4EB6"/>
    <w:rsid w:val="006D520C"/>
    <w:rsid w:val="006D5D83"/>
    <w:rsid w:val="006D6849"/>
    <w:rsid w:val="006E1036"/>
    <w:rsid w:val="006E14DB"/>
    <w:rsid w:val="006E1801"/>
    <w:rsid w:val="006E30A3"/>
    <w:rsid w:val="006E39EE"/>
    <w:rsid w:val="006E4911"/>
    <w:rsid w:val="006E617F"/>
    <w:rsid w:val="006E6972"/>
    <w:rsid w:val="006F413A"/>
    <w:rsid w:val="006F4D42"/>
    <w:rsid w:val="006F6E39"/>
    <w:rsid w:val="006F6E42"/>
    <w:rsid w:val="00701C67"/>
    <w:rsid w:val="00705539"/>
    <w:rsid w:val="00705790"/>
    <w:rsid w:val="00706456"/>
    <w:rsid w:val="00706E4F"/>
    <w:rsid w:val="00710B11"/>
    <w:rsid w:val="00711608"/>
    <w:rsid w:val="00712AA9"/>
    <w:rsid w:val="00713C06"/>
    <w:rsid w:val="00715BC4"/>
    <w:rsid w:val="007235D1"/>
    <w:rsid w:val="00727902"/>
    <w:rsid w:val="00731465"/>
    <w:rsid w:val="00731E05"/>
    <w:rsid w:val="007340F7"/>
    <w:rsid w:val="00735DF2"/>
    <w:rsid w:val="00741E87"/>
    <w:rsid w:val="00743C26"/>
    <w:rsid w:val="007449BA"/>
    <w:rsid w:val="007455D6"/>
    <w:rsid w:val="0074584D"/>
    <w:rsid w:val="00750F4F"/>
    <w:rsid w:val="007521C2"/>
    <w:rsid w:val="00753996"/>
    <w:rsid w:val="00754B8E"/>
    <w:rsid w:val="007552CC"/>
    <w:rsid w:val="007552CE"/>
    <w:rsid w:val="007553DB"/>
    <w:rsid w:val="007577AB"/>
    <w:rsid w:val="00760509"/>
    <w:rsid w:val="0076094D"/>
    <w:rsid w:val="00762025"/>
    <w:rsid w:val="00762A5A"/>
    <w:rsid w:val="00763106"/>
    <w:rsid w:val="007636BA"/>
    <w:rsid w:val="007649BE"/>
    <w:rsid w:val="00764BE5"/>
    <w:rsid w:val="00767A5E"/>
    <w:rsid w:val="00771848"/>
    <w:rsid w:val="00771C78"/>
    <w:rsid w:val="00772E45"/>
    <w:rsid w:val="00772E99"/>
    <w:rsid w:val="00772FA1"/>
    <w:rsid w:val="00775B44"/>
    <w:rsid w:val="0078124A"/>
    <w:rsid w:val="00781BA3"/>
    <w:rsid w:val="00782445"/>
    <w:rsid w:val="0078307C"/>
    <w:rsid w:val="00783172"/>
    <w:rsid w:val="00783BF0"/>
    <w:rsid w:val="00785442"/>
    <w:rsid w:val="00785715"/>
    <w:rsid w:val="00790BCF"/>
    <w:rsid w:val="00792770"/>
    <w:rsid w:val="0079379D"/>
    <w:rsid w:val="00794A55"/>
    <w:rsid w:val="00796207"/>
    <w:rsid w:val="00796A41"/>
    <w:rsid w:val="0079758A"/>
    <w:rsid w:val="007A0771"/>
    <w:rsid w:val="007A0930"/>
    <w:rsid w:val="007A0BEC"/>
    <w:rsid w:val="007A26FF"/>
    <w:rsid w:val="007A38F7"/>
    <w:rsid w:val="007A3DE7"/>
    <w:rsid w:val="007A477B"/>
    <w:rsid w:val="007A52B9"/>
    <w:rsid w:val="007B0D77"/>
    <w:rsid w:val="007B22C9"/>
    <w:rsid w:val="007B30AC"/>
    <w:rsid w:val="007B5885"/>
    <w:rsid w:val="007B723E"/>
    <w:rsid w:val="007B76EA"/>
    <w:rsid w:val="007C0362"/>
    <w:rsid w:val="007C1146"/>
    <w:rsid w:val="007C1913"/>
    <w:rsid w:val="007C30EA"/>
    <w:rsid w:val="007C3C5A"/>
    <w:rsid w:val="007C4A33"/>
    <w:rsid w:val="007C58B4"/>
    <w:rsid w:val="007D00AB"/>
    <w:rsid w:val="007D10C8"/>
    <w:rsid w:val="007D279B"/>
    <w:rsid w:val="007D28E5"/>
    <w:rsid w:val="007D3865"/>
    <w:rsid w:val="007D62FC"/>
    <w:rsid w:val="007D7265"/>
    <w:rsid w:val="007E184A"/>
    <w:rsid w:val="007E25B7"/>
    <w:rsid w:val="007E42BA"/>
    <w:rsid w:val="007E4BD1"/>
    <w:rsid w:val="007E4FC8"/>
    <w:rsid w:val="007E524D"/>
    <w:rsid w:val="007E7242"/>
    <w:rsid w:val="007E7D5B"/>
    <w:rsid w:val="007F2158"/>
    <w:rsid w:val="007F3E11"/>
    <w:rsid w:val="007F3FCA"/>
    <w:rsid w:val="007F6644"/>
    <w:rsid w:val="007F73BE"/>
    <w:rsid w:val="008013EE"/>
    <w:rsid w:val="008015FC"/>
    <w:rsid w:val="00804FA6"/>
    <w:rsid w:val="008066A6"/>
    <w:rsid w:val="008075E8"/>
    <w:rsid w:val="0080770E"/>
    <w:rsid w:val="00811F73"/>
    <w:rsid w:val="008121DD"/>
    <w:rsid w:val="0081393C"/>
    <w:rsid w:val="00814849"/>
    <w:rsid w:val="00814B22"/>
    <w:rsid w:val="00815832"/>
    <w:rsid w:val="00816810"/>
    <w:rsid w:val="00816EF1"/>
    <w:rsid w:val="00817967"/>
    <w:rsid w:val="00820AF3"/>
    <w:rsid w:val="008216AF"/>
    <w:rsid w:val="008221E4"/>
    <w:rsid w:val="00822567"/>
    <w:rsid w:val="008232A1"/>
    <w:rsid w:val="0082457A"/>
    <w:rsid w:val="00826821"/>
    <w:rsid w:val="008303C4"/>
    <w:rsid w:val="0083044D"/>
    <w:rsid w:val="00831CFB"/>
    <w:rsid w:val="00832276"/>
    <w:rsid w:val="008333CD"/>
    <w:rsid w:val="00834744"/>
    <w:rsid w:val="00834DE9"/>
    <w:rsid w:val="00835316"/>
    <w:rsid w:val="00835408"/>
    <w:rsid w:val="0083603D"/>
    <w:rsid w:val="00840E44"/>
    <w:rsid w:val="00841B0A"/>
    <w:rsid w:val="00846C9B"/>
    <w:rsid w:val="0085110E"/>
    <w:rsid w:val="00851192"/>
    <w:rsid w:val="0085238D"/>
    <w:rsid w:val="00852D54"/>
    <w:rsid w:val="00853BF1"/>
    <w:rsid w:val="008549F6"/>
    <w:rsid w:val="00855AB3"/>
    <w:rsid w:val="00856BC2"/>
    <w:rsid w:val="00856D61"/>
    <w:rsid w:val="00856E4A"/>
    <w:rsid w:val="00857267"/>
    <w:rsid w:val="008600D2"/>
    <w:rsid w:val="00860C9A"/>
    <w:rsid w:val="00863ED0"/>
    <w:rsid w:val="00871854"/>
    <w:rsid w:val="008730DB"/>
    <w:rsid w:val="00874FFA"/>
    <w:rsid w:val="0087510A"/>
    <w:rsid w:val="00875CBE"/>
    <w:rsid w:val="00875CD9"/>
    <w:rsid w:val="008808D5"/>
    <w:rsid w:val="00880D15"/>
    <w:rsid w:val="00882C7E"/>
    <w:rsid w:val="00885955"/>
    <w:rsid w:val="008907CF"/>
    <w:rsid w:val="008911C8"/>
    <w:rsid w:val="0089141D"/>
    <w:rsid w:val="00891A46"/>
    <w:rsid w:val="00892FC5"/>
    <w:rsid w:val="0089394C"/>
    <w:rsid w:val="008962D3"/>
    <w:rsid w:val="008966DB"/>
    <w:rsid w:val="008A00DD"/>
    <w:rsid w:val="008A121D"/>
    <w:rsid w:val="008A1816"/>
    <w:rsid w:val="008A29E2"/>
    <w:rsid w:val="008A46B2"/>
    <w:rsid w:val="008A4C0B"/>
    <w:rsid w:val="008A54D6"/>
    <w:rsid w:val="008A6101"/>
    <w:rsid w:val="008A69F9"/>
    <w:rsid w:val="008B07F3"/>
    <w:rsid w:val="008B29D9"/>
    <w:rsid w:val="008B57D4"/>
    <w:rsid w:val="008B7898"/>
    <w:rsid w:val="008C0F28"/>
    <w:rsid w:val="008C1065"/>
    <w:rsid w:val="008C12AE"/>
    <w:rsid w:val="008C2ED5"/>
    <w:rsid w:val="008C5326"/>
    <w:rsid w:val="008C5476"/>
    <w:rsid w:val="008C5E5C"/>
    <w:rsid w:val="008C6E37"/>
    <w:rsid w:val="008C6E69"/>
    <w:rsid w:val="008C701B"/>
    <w:rsid w:val="008C7F41"/>
    <w:rsid w:val="008D1B92"/>
    <w:rsid w:val="008D263B"/>
    <w:rsid w:val="008D27F0"/>
    <w:rsid w:val="008D4703"/>
    <w:rsid w:val="008D5869"/>
    <w:rsid w:val="008E0E18"/>
    <w:rsid w:val="008E2A99"/>
    <w:rsid w:val="008E4971"/>
    <w:rsid w:val="008E49EA"/>
    <w:rsid w:val="008E4DEA"/>
    <w:rsid w:val="008F0D68"/>
    <w:rsid w:val="008F3C79"/>
    <w:rsid w:val="008F5496"/>
    <w:rsid w:val="008F5F6D"/>
    <w:rsid w:val="008F62E6"/>
    <w:rsid w:val="0090074A"/>
    <w:rsid w:val="009008F0"/>
    <w:rsid w:val="00901AC1"/>
    <w:rsid w:val="00902217"/>
    <w:rsid w:val="00903E7D"/>
    <w:rsid w:val="00903EDF"/>
    <w:rsid w:val="00905F46"/>
    <w:rsid w:val="0090616B"/>
    <w:rsid w:val="00906A06"/>
    <w:rsid w:val="0090799B"/>
    <w:rsid w:val="00910ABB"/>
    <w:rsid w:val="00911A84"/>
    <w:rsid w:val="00913161"/>
    <w:rsid w:val="00913CFD"/>
    <w:rsid w:val="00913EA3"/>
    <w:rsid w:val="00913F14"/>
    <w:rsid w:val="00916562"/>
    <w:rsid w:val="009171C8"/>
    <w:rsid w:val="009173C3"/>
    <w:rsid w:val="00917785"/>
    <w:rsid w:val="00920684"/>
    <w:rsid w:val="0092135D"/>
    <w:rsid w:val="009220B4"/>
    <w:rsid w:val="009223E2"/>
    <w:rsid w:val="00925688"/>
    <w:rsid w:val="00927C7F"/>
    <w:rsid w:val="009333EB"/>
    <w:rsid w:val="00933701"/>
    <w:rsid w:val="00933B45"/>
    <w:rsid w:val="00933D76"/>
    <w:rsid w:val="00934127"/>
    <w:rsid w:val="009345A1"/>
    <w:rsid w:val="00934E0E"/>
    <w:rsid w:val="009350B3"/>
    <w:rsid w:val="00935B1F"/>
    <w:rsid w:val="00937130"/>
    <w:rsid w:val="0094082A"/>
    <w:rsid w:val="00941211"/>
    <w:rsid w:val="00944298"/>
    <w:rsid w:val="0094437A"/>
    <w:rsid w:val="0094663F"/>
    <w:rsid w:val="009506B7"/>
    <w:rsid w:val="00950D4C"/>
    <w:rsid w:val="00952137"/>
    <w:rsid w:val="00952670"/>
    <w:rsid w:val="00952FEB"/>
    <w:rsid w:val="00954C30"/>
    <w:rsid w:val="009570D3"/>
    <w:rsid w:val="00957EEC"/>
    <w:rsid w:val="0096026D"/>
    <w:rsid w:val="00960377"/>
    <w:rsid w:val="0096269D"/>
    <w:rsid w:val="00962918"/>
    <w:rsid w:val="00962F3F"/>
    <w:rsid w:val="00966F52"/>
    <w:rsid w:val="009677E2"/>
    <w:rsid w:val="00967D14"/>
    <w:rsid w:val="0097328C"/>
    <w:rsid w:val="009733A2"/>
    <w:rsid w:val="009741F4"/>
    <w:rsid w:val="00977322"/>
    <w:rsid w:val="00977A4E"/>
    <w:rsid w:val="00981FB7"/>
    <w:rsid w:val="0098461A"/>
    <w:rsid w:val="0098605A"/>
    <w:rsid w:val="00986162"/>
    <w:rsid w:val="009902BE"/>
    <w:rsid w:val="009916D3"/>
    <w:rsid w:val="00991B56"/>
    <w:rsid w:val="00995550"/>
    <w:rsid w:val="0099587F"/>
    <w:rsid w:val="00995D60"/>
    <w:rsid w:val="009A468E"/>
    <w:rsid w:val="009A651D"/>
    <w:rsid w:val="009A72D0"/>
    <w:rsid w:val="009B1D1F"/>
    <w:rsid w:val="009B1D67"/>
    <w:rsid w:val="009B1E63"/>
    <w:rsid w:val="009B2710"/>
    <w:rsid w:val="009B3A81"/>
    <w:rsid w:val="009B4B0F"/>
    <w:rsid w:val="009C0090"/>
    <w:rsid w:val="009C066F"/>
    <w:rsid w:val="009C159E"/>
    <w:rsid w:val="009C197C"/>
    <w:rsid w:val="009C25D0"/>
    <w:rsid w:val="009C45FE"/>
    <w:rsid w:val="009D00D7"/>
    <w:rsid w:val="009D0163"/>
    <w:rsid w:val="009D0782"/>
    <w:rsid w:val="009D0F1B"/>
    <w:rsid w:val="009D3B7A"/>
    <w:rsid w:val="009D431D"/>
    <w:rsid w:val="009D5632"/>
    <w:rsid w:val="009D578A"/>
    <w:rsid w:val="009D5AE3"/>
    <w:rsid w:val="009D68C9"/>
    <w:rsid w:val="009E0FF8"/>
    <w:rsid w:val="009E138B"/>
    <w:rsid w:val="009E2CB1"/>
    <w:rsid w:val="009E6316"/>
    <w:rsid w:val="009E7304"/>
    <w:rsid w:val="009F1420"/>
    <w:rsid w:val="009F2C07"/>
    <w:rsid w:val="009F3EC8"/>
    <w:rsid w:val="009F5E83"/>
    <w:rsid w:val="009F5F83"/>
    <w:rsid w:val="009F6A59"/>
    <w:rsid w:val="009F71EA"/>
    <w:rsid w:val="00A00E5F"/>
    <w:rsid w:val="00A00E99"/>
    <w:rsid w:val="00A01949"/>
    <w:rsid w:val="00A020F8"/>
    <w:rsid w:val="00A03AA1"/>
    <w:rsid w:val="00A04FC2"/>
    <w:rsid w:val="00A0522A"/>
    <w:rsid w:val="00A0569C"/>
    <w:rsid w:val="00A07A1B"/>
    <w:rsid w:val="00A07F3B"/>
    <w:rsid w:val="00A1123C"/>
    <w:rsid w:val="00A127A9"/>
    <w:rsid w:val="00A153D3"/>
    <w:rsid w:val="00A154B2"/>
    <w:rsid w:val="00A17C32"/>
    <w:rsid w:val="00A206AA"/>
    <w:rsid w:val="00A218E9"/>
    <w:rsid w:val="00A2455E"/>
    <w:rsid w:val="00A26858"/>
    <w:rsid w:val="00A322FB"/>
    <w:rsid w:val="00A3349C"/>
    <w:rsid w:val="00A34B1A"/>
    <w:rsid w:val="00A36CEF"/>
    <w:rsid w:val="00A36E37"/>
    <w:rsid w:val="00A37E98"/>
    <w:rsid w:val="00A40DA6"/>
    <w:rsid w:val="00A4213E"/>
    <w:rsid w:val="00A43AD7"/>
    <w:rsid w:val="00A43D9B"/>
    <w:rsid w:val="00A4459A"/>
    <w:rsid w:val="00A446D5"/>
    <w:rsid w:val="00A456BD"/>
    <w:rsid w:val="00A45DB3"/>
    <w:rsid w:val="00A45E24"/>
    <w:rsid w:val="00A51BE5"/>
    <w:rsid w:val="00A528BE"/>
    <w:rsid w:val="00A5378B"/>
    <w:rsid w:val="00A56622"/>
    <w:rsid w:val="00A61B9C"/>
    <w:rsid w:val="00A62973"/>
    <w:rsid w:val="00A62988"/>
    <w:rsid w:val="00A62B1C"/>
    <w:rsid w:val="00A64164"/>
    <w:rsid w:val="00A65ADE"/>
    <w:rsid w:val="00A678CB"/>
    <w:rsid w:val="00A7151B"/>
    <w:rsid w:val="00A72F68"/>
    <w:rsid w:val="00A763F1"/>
    <w:rsid w:val="00A802FA"/>
    <w:rsid w:val="00A8077E"/>
    <w:rsid w:val="00A814B6"/>
    <w:rsid w:val="00A82163"/>
    <w:rsid w:val="00A832DD"/>
    <w:rsid w:val="00A84C8D"/>
    <w:rsid w:val="00A8629B"/>
    <w:rsid w:val="00A8681B"/>
    <w:rsid w:val="00A86DFA"/>
    <w:rsid w:val="00A871B5"/>
    <w:rsid w:val="00A91CF9"/>
    <w:rsid w:val="00A92F9B"/>
    <w:rsid w:val="00A946F8"/>
    <w:rsid w:val="00A958A3"/>
    <w:rsid w:val="00A96AD8"/>
    <w:rsid w:val="00A972FA"/>
    <w:rsid w:val="00A974E2"/>
    <w:rsid w:val="00A97664"/>
    <w:rsid w:val="00A979D5"/>
    <w:rsid w:val="00A97AB0"/>
    <w:rsid w:val="00AA22A3"/>
    <w:rsid w:val="00AA2ABF"/>
    <w:rsid w:val="00AA3275"/>
    <w:rsid w:val="00AA4828"/>
    <w:rsid w:val="00AA4914"/>
    <w:rsid w:val="00AA7CD9"/>
    <w:rsid w:val="00AB12CF"/>
    <w:rsid w:val="00AB32CE"/>
    <w:rsid w:val="00AB4999"/>
    <w:rsid w:val="00AB5A1A"/>
    <w:rsid w:val="00AC0C68"/>
    <w:rsid w:val="00AC132B"/>
    <w:rsid w:val="00AC18AD"/>
    <w:rsid w:val="00AC1CE7"/>
    <w:rsid w:val="00AC5DEA"/>
    <w:rsid w:val="00AC77EC"/>
    <w:rsid w:val="00AC7DCC"/>
    <w:rsid w:val="00AD0471"/>
    <w:rsid w:val="00AD2BF1"/>
    <w:rsid w:val="00AD3CF7"/>
    <w:rsid w:val="00AD6057"/>
    <w:rsid w:val="00AE0EEC"/>
    <w:rsid w:val="00AE4493"/>
    <w:rsid w:val="00AF05DE"/>
    <w:rsid w:val="00AF1308"/>
    <w:rsid w:val="00AF3FE9"/>
    <w:rsid w:val="00AF4C1B"/>
    <w:rsid w:val="00AF611D"/>
    <w:rsid w:val="00AF6DC3"/>
    <w:rsid w:val="00AF787E"/>
    <w:rsid w:val="00B00832"/>
    <w:rsid w:val="00B009CC"/>
    <w:rsid w:val="00B022C7"/>
    <w:rsid w:val="00B02A04"/>
    <w:rsid w:val="00B02A6F"/>
    <w:rsid w:val="00B03F6B"/>
    <w:rsid w:val="00B047DF"/>
    <w:rsid w:val="00B07011"/>
    <w:rsid w:val="00B07F07"/>
    <w:rsid w:val="00B1188A"/>
    <w:rsid w:val="00B1251D"/>
    <w:rsid w:val="00B13642"/>
    <w:rsid w:val="00B13E2E"/>
    <w:rsid w:val="00B1579A"/>
    <w:rsid w:val="00B15C03"/>
    <w:rsid w:val="00B1605A"/>
    <w:rsid w:val="00B174BC"/>
    <w:rsid w:val="00B22B7C"/>
    <w:rsid w:val="00B2318B"/>
    <w:rsid w:val="00B233CA"/>
    <w:rsid w:val="00B25FD6"/>
    <w:rsid w:val="00B26252"/>
    <w:rsid w:val="00B26617"/>
    <w:rsid w:val="00B31F47"/>
    <w:rsid w:val="00B33666"/>
    <w:rsid w:val="00B339AD"/>
    <w:rsid w:val="00B34B83"/>
    <w:rsid w:val="00B35D6A"/>
    <w:rsid w:val="00B369DC"/>
    <w:rsid w:val="00B36CFD"/>
    <w:rsid w:val="00B36DD0"/>
    <w:rsid w:val="00B42788"/>
    <w:rsid w:val="00B43240"/>
    <w:rsid w:val="00B43B1D"/>
    <w:rsid w:val="00B44D6E"/>
    <w:rsid w:val="00B45DC0"/>
    <w:rsid w:val="00B45E0C"/>
    <w:rsid w:val="00B50D02"/>
    <w:rsid w:val="00B51E90"/>
    <w:rsid w:val="00B55FC6"/>
    <w:rsid w:val="00B56DB2"/>
    <w:rsid w:val="00B604E4"/>
    <w:rsid w:val="00B60E27"/>
    <w:rsid w:val="00B63100"/>
    <w:rsid w:val="00B64F9E"/>
    <w:rsid w:val="00B65980"/>
    <w:rsid w:val="00B662D6"/>
    <w:rsid w:val="00B709B5"/>
    <w:rsid w:val="00B71563"/>
    <w:rsid w:val="00B7298B"/>
    <w:rsid w:val="00B72E8B"/>
    <w:rsid w:val="00B735A7"/>
    <w:rsid w:val="00B738E0"/>
    <w:rsid w:val="00B73BB0"/>
    <w:rsid w:val="00B741C4"/>
    <w:rsid w:val="00B767DA"/>
    <w:rsid w:val="00B77514"/>
    <w:rsid w:val="00B7797F"/>
    <w:rsid w:val="00B80013"/>
    <w:rsid w:val="00B8079F"/>
    <w:rsid w:val="00B81AED"/>
    <w:rsid w:val="00B836BD"/>
    <w:rsid w:val="00B84947"/>
    <w:rsid w:val="00B90B96"/>
    <w:rsid w:val="00B92E3E"/>
    <w:rsid w:val="00B94306"/>
    <w:rsid w:val="00B94945"/>
    <w:rsid w:val="00B954E3"/>
    <w:rsid w:val="00B955D1"/>
    <w:rsid w:val="00B95CC7"/>
    <w:rsid w:val="00B960EC"/>
    <w:rsid w:val="00BA0608"/>
    <w:rsid w:val="00BA0CE0"/>
    <w:rsid w:val="00BA1960"/>
    <w:rsid w:val="00BA2B83"/>
    <w:rsid w:val="00BA2CB4"/>
    <w:rsid w:val="00BA4107"/>
    <w:rsid w:val="00BA4D8E"/>
    <w:rsid w:val="00BA6C08"/>
    <w:rsid w:val="00BA6CE1"/>
    <w:rsid w:val="00BA6F85"/>
    <w:rsid w:val="00BA7970"/>
    <w:rsid w:val="00BB126A"/>
    <w:rsid w:val="00BB191A"/>
    <w:rsid w:val="00BB2A12"/>
    <w:rsid w:val="00BB2B6B"/>
    <w:rsid w:val="00BB46BF"/>
    <w:rsid w:val="00BB49D9"/>
    <w:rsid w:val="00BB5295"/>
    <w:rsid w:val="00BC0697"/>
    <w:rsid w:val="00BC27BF"/>
    <w:rsid w:val="00BC2932"/>
    <w:rsid w:val="00BC4F1D"/>
    <w:rsid w:val="00BD014C"/>
    <w:rsid w:val="00BD0BC1"/>
    <w:rsid w:val="00BD38BD"/>
    <w:rsid w:val="00BD45D9"/>
    <w:rsid w:val="00BD6434"/>
    <w:rsid w:val="00BD67DC"/>
    <w:rsid w:val="00BE17ED"/>
    <w:rsid w:val="00BE27B8"/>
    <w:rsid w:val="00BE32F7"/>
    <w:rsid w:val="00BE497A"/>
    <w:rsid w:val="00BE6BF3"/>
    <w:rsid w:val="00BE70DB"/>
    <w:rsid w:val="00BE7472"/>
    <w:rsid w:val="00BF19D3"/>
    <w:rsid w:val="00BF1A56"/>
    <w:rsid w:val="00BF23C8"/>
    <w:rsid w:val="00BF3107"/>
    <w:rsid w:val="00BF3CEC"/>
    <w:rsid w:val="00BF3E42"/>
    <w:rsid w:val="00BF401D"/>
    <w:rsid w:val="00BF4516"/>
    <w:rsid w:val="00BF47D8"/>
    <w:rsid w:val="00BF5C32"/>
    <w:rsid w:val="00BF7667"/>
    <w:rsid w:val="00BF78D2"/>
    <w:rsid w:val="00BF7AD6"/>
    <w:rsid w:val="00BF7BBC"/>
    <w:rsid w:val="00C00080"/>
    <w:rsid w:val="00C01EC6"/>
    <w:rsid w:val="00C0306B"/>
    <w:rsid w:val="00C06DDD"/>
    <w:rsid w:val="00C1184B"/>
    <w:rsid w:val="00C1214C"/>
    <w:rsid w:val="00C151DF"/>
    <w:rsid w:val="00C168CC"/>
    <w:rsid w:val="00C16BAB"/>
    <w:rsid w:val="00C22262"/>
    <w:rsid w:val="00C254D4"/>
    <w:rsid w:val="00C26D0E"/>
    <w:rsid w:val="00C31A45"/>
    <w:rsid w:val="00C31E95"/>
    <w:rsid w:val="00C3310D"/>
    <w:rsid w:val="00C3318F"/>
    <w:rsid w:val="00C34EE6"/>
    <w:rsid w:val="00C35765"/>
    <w:rsid w:val="00C37685"/>
    <w:rsid w:val="00C376BA"/>
    <w:rsid w:val="00C40FB4"/>
    <w:rsid w:val="00C45218"/>
    <w:rsid w:val="00C503D4"/>
    <w:rsid w:val="00C5069E"/>
    <w:rsid w:val="00C537A6"/>
    <w:rsid w:val="00C54EEE"/>
    <w:rsid w:val="00C550EF"/>
    <w:rsid w:val="00C55617"/>
    <w:rsid w:val="00C57847"/>
    <w:rsid w:val="00C624E1"/>
    <w:rsid w:val="00C62C72"/>
    <w:rsid w:val="00C63555"/>
    <w:rsid w:val="00C6403C"/>
    <w:rsid w:val="00C67180"/>
    <w:rsid w:val="00C67AAB"/>
    <w:rsid w:val="00C70F9B"/>
    <w:rsid w:val="00C71C83"/>
    <w:rsid w:val="00C72BAB"/>
    <w:rsid w:val="00C742BA"/>
    <w:rsid w:val="00C74F8F"/>
    <w:rsid w:val="00C75A1A"/>
    <w:rsid w:val="00C8256D"/>
    <w:rsid w:val="00C83C57"/>
    <w:rsid w:val="00C84638"/>
    <w:rsid w:val="00C90AE4"/>
    <w:rsid w:val="00C91A66"/>
    <w:rsid w:val="00C91B9E"/>
    <w:rsid w:val="00C9282E"/>
    <w:rsid w:val="00C939E6"/>
    <w:rsid w:val="00C9524F"/>
    <w:rsid w:val="00C95ABD"/>
    <w:rsid w:val="00CA0C7F"/>
    <w:rsid w:val="00CA3797"/>
    <w:rsid w:val="00CA458B"/>
    <w:rsid w:val="00CA5DC4"/>
    <w:rsid w:val="00CB06CB"/>
    <w:rsid w:val="00CB06ED"/>
    <w:rsid w:val="00CB3068"/>
    <w:rsid w:val="00CB3730"/>
    <w:rsid w:val="00CB64F2"/>
    <w:rsid w:val="00CB7584"/>
    <w:rsid w:val="00CB781B"/>
    <w:rsid w:val="00CC00BE"/>
    <w:rsid w:val="00CD0D87"/>
    <w:rsid w:val="00CD187D"/>
    <w:rsid w:val="00CD27B6"/>
    <w:rsid w:val="00CD4232"/>
    <w:rsid w:val="00CD62A4"/>
    <w:rsid w:val="00CE1AC4"/>
    <w:rsid w:val="00CE2BDC"/>
    <w:rsid w:val="00CE5F05"/>
    <w:rsid w:val="00CE6A2C"/>
    <w:rsid w:val="00CE6B1C"/>
    <w:rsid w:val="00CE74DA"/>
    <w:rsid w:val="00CF0E52"/>
    <w:rsid w:val="00CF148B"/>
    <w:rsid w:val="00CF1DC0"/>
    <w:rsid w:val="00CF1E4D"/>
    <w:rsid w:val="00CF4B52"/>
    <w:rsid w:val="00CF4F08"/>
    <w:rsid w:val="00CF557F"/>
    <w:rsid w:val="00CF6F14"/>
    <w:rsid w:val="00D01197"/>
    <w:rsid w:val="00D02299"/>
    <w:rsid w:val="00D03456"/>
    <w:rsid w:val="00D03879"/>
    <w:rsid w:val="00D04A17"/>
    <w:rsid w:val="00D0581E"/>
    <w:rsid w:val="00D067ED"/>
    <w:rsid w:val="00D10811"/>
    <w:rsid w:val="00D11684"/>
    <w:rsid w:val="00D1288C"/>
    <w:rsid w:val="00D13253"/>
    <w:rsid w:val="00D136AC"/>
    <w:rsid w:val="00D1379C"/>
    <w:rsid w:val="00D13B93"/>
    <w:rsid w:val="00D156A9"/>
    <w:rsid w:val="00D16BD7"/>
    <w:rsid w:val="00D16D19"/>
    <w:rsid w:val="00D21962"/>
    <w:rsid w:val="00D22119"/>
    <w:rsid w:val="00D2217E"/>
    <w:rsid w:val="00D231C2"/>
    <w:rsid w:val="00D23835"/>
    <w:rsid w:val="00D23A29"/>
    <w:rsid w:val="00D26EF9"/>
    <w:rsid w:val="00D2755E"/>
    <w:rsid w:val="00D27699"/>
    <w:rsid w:val="00D301F2"/>
    <w:rsid w:val="00D30401"/>
    <w:rsid w:val="00D30A17"/>
    <w:rsid w:val="00D3154B"/>
    <w:rsid w:val="00D32508"/>
    <w:rsid w:val="00D33D7C"/>
    <w:rsid w:val="00D3508B"/>
    <w:rsid w:val="00D36340"/>
    <w:rsid w:val="00D37317"/>
    <w:rsid w:val="00D37C05"/>
    <w:rsid w:val="00D37DF0"/>
    <w:rsid w:val="00D4100D"/>
    <w:rsid w:val="00D41D0E"/>
    <w:rsid w:val="00D41DA1"/>
    <w:rsid w:val="00D41F21"/>
    <w:rsid w:val="00D423B9"/>
    <w:rsid w:val="00D425DC"/>
    <w:rsid w:val="00D43746"/>
    <w:rsid w:val="00D451B4"/>
    <w:rsid w:val="00D45404"/>
    <w:rsid w:val="00D463A0"/>
    <w:rsid w:val="00D46BF9"/>
    <w:rsid w:val="00D47779"/>
    <w:rsid w:val="00D507B2"/>
    <w:rsid w:val="00D52BC2"/>
    <w:rsid w:val="00D55094"/>
    <w:rsid w:val="00D56052"/>
    <w:rsid w:val="00D609F8"/>
    <w:rsid w:val="00D615B8"/>
    <w:rsid w:val="00D61A60"/>
    <w:rsid w:val="00D65F5D"/>
    <w:rsid w:val="00D661C1"/>
    <w:rsid w:val="00D67AAE"/>
    <w:rsid w:val="00D71BE2"/>
    <w:rsid w:val="00D746D1"/>
    <w:rsid w:val="00D74E27"/>
    <w:rsid w:val="00D77E55"/>
    <w:rsid w:val="00D815B4"/>
    <w:rsid w:val="00D8289B"/>
    <w:rsid w:val="00D83E8F"/>
    <w:rsid w:val="00D84E02"/>
    <w:rsid w:val="00D84EE4"/>
    <w:rsid w:val="00D87201"/>
    <w:rsid w:val="00D908FA"/>
    <w:rsid w:val="00D92549"/>
    <w:rsid w:val="00D9306E"/>
    <w:rsid w:val="00D9363B"/>
    <w:rsid w:val="00D939D1"/>
    <w:rsid w:val="00D94184"/>
    <w:rsid w:val="00D948AB"/>
    <w:rsid w:val="00D950C0"/>
    <w:rsid w:val="00DA00A5"/>
    <w:rsid w:val="00DA1B34"/>
    <w:rsid w:val="00DA1CD8"/>
    <w:rsid w:val="00DA2301"/>
    <w:rsid w:val="00DA52C2"/>
    <w:rsid w:val="00DA6F9A"/>
    <w:rsid w:val="00DB47F7"/>
    <w:rsid w:val="00DC21AF"/>
    <w:rsid w:val="00DC251F"/>
    <w:rsid w:val="00DC2EFC"/>
    <w:rsid w:val="00DD128A"/>
    <w:rsid w:val="00DD1362"/>
    <w:rsid w:val="00DD15EA"/>
    <w:rsid w:val="00DD15F8"/>
    <w:rsid w:val="00DD2A7D"/>
    <w:rsid w:val="00DD4402"/>
    <w:rsid w:val="00DD6A1C"/>
    <w:rsid w:val="00DD75EA"/>
    <w:rsid w:val="00DE3DD0"/>
    <w:rsid w:val="00DE4950"/>
    <w:rsid w:val="00DE62B2"/>
    <w:rsid w:val="00DE6C78"/>
    <w:rsid w:val="00DE7A60"/>
    <w:rsid w:val="00DF2C6D"/>
    <w:rsid w:val="00DF352B"/>
    <w:rsid w:val="00DF4555"/>
    <w:rsid w:val="00DF55A9"/>
    <w:rsid w:val="00DF64A7"/>
    <w:rsid w:val="00E031BD"/>
    <w:rsid w:val="00E04015"/>
    <w:rsid w:val="00E042DF"/>
    <w:rsid w:val="00E0675D"/>
    <w:rsid w:val="00E075AA"/>
    <w:rsid w:val="00E12B72"/>
    <w:rsid w:val="00E14FEA"/>
    <w:rsid w:val="00E15F7D"/>
    <w:rsid w:val="00E17069"/>
    <w:rsid w:val="00E1708F"/>
    <w:rsid w:val="00E176FE"/>
    <w:rsid w:val="00E1793D"/>
    <w:rsid w:val="00E17DB4"/>
    <w:rsid w:val="00E203D0"/>
    <w:rsid w:val="00E20F73"/>
    <w:rsid w:val="00E210C4"/>
    <w:rsid w:val="00E2147C"/>
    <w:rsid w:val="00E215CE"/>
    <w:rsid w:val="00E21DAB"/>
    <w:rsid w:val="00E232AF"/>
    <w:rsid w:val="00E241E5"/>
    <w:rsid w:val="00E268F2"/>
    <w:rsid w:val="00E26C06"/>
    <w:rsid w:val="00E30F9B"/>
    <w:rsid w:val="00E3146E"/>
    <w:rsid w:val="00E32322"/>
    <w:rsid w:val="00E32E88"/>
    <w:rsid w:val="00E330CB"/>
    <w:rsid w:val="00E332E9"/>
    <w:rsid w:val="00E33AF1"/>
    <w:rsid w:val="00E342B6"/>
    <w:rsid w:val="00E4001E"/>
    <w:rsid w:val="00E4345B"/>
    <w:rsid w:val="00E46E74"/>
    <w:rsid w:val="00E47383"/>
    <w:rsid w:val="00E501C2"/>
    <w:rsid w:val="00E532A5"/>
    <w:rsid w:val="00E5357A"/>
    <w:rsid w:val="00E53B3B"/>
    <w:rsid w:val="00E56553"/>
    <w:rsid w:val="00E56AD2"/>
    <w:rsid w:val="00E574D0"/>
    <w:rsid w:val="00E576AD"/>
    <w:rsid w:val="00E604C0"/>
    <w:rsid w:val="00E6061D"/>
    <w:rsid w:val="00E62C40"/>
    <w:rsid w:val="00E62FBC"/>
    <w:rsid w:val="00E632A4"/>
    <w:rsid w:val="00E633EB"/>
    <w:rsid w:val="00E65AC8"/>
    <w:rsid w:val="00E66232"/>
    <w:rsid w:val="00E679F4"/>
    <w:rsid w:val="00E71013"/>
    <w:rsid w:val="00E727AC"/>
    <w:rsid w:val="00E74115"/>
    <w:rsid w:val="00E75371"/>
    <w:rsid w:val="00E754F2"/>
    <w:rsid w:val="00E76389"/>
    <w:rsid w:val="00E773A2"/>
    <w:rsid w:val="00E8043A"/>
    <w:rsid w:val="00E81B3A"/>
    <w:rsid w:val="00E82FBA"/>
    <w:rsid w:val="00E8399F"/>
    <w:rsid w:val="00E8478D"/>
    <w:rsid w:val="00E90F7E"/>
    <w:rsid w:val="00E91D66"/>
    <w:rsid w:val="00E93220"/>
    <w:rsid w:val="00E941BA"/>
    <w:rsid w:val="00E946AF"/>
    <w:rsid w:val="00E95FC4"/>
    <w:rsid w:val="00E96513"/>
    <w:rsid w:val="00E96A57"/>
    <w:rsid w:val="00E96C09"/>
    <w:rsid w:val="00E9735D"/>
    <w:rsid w:val="00E973C2"/>
    <w:rsid w:val="00E97B7A"/>
    <w:rsid w:val="00E97FB0"/>
    <w:rsid w:val="00EA249E"/>
    <w:rsid w:val="00EA41B2"/>
    <w:rsid w:val="00EA50A4"/>
    <w:rsid w:val="00EB2B13"/>
    <w:rsid w:val="00EB3961"/>
    <w:rsid w:val="00EB3E6F"/>
    <w:rsid w:val="00EB3EF3"/>
    <w:rsid w:val="00EB4BC2"/>
    <w:rsid w:val="00EB61AB"/>
    <w:rsid w:val="00EB7225"/>
    <w:rsid w:val="00EB7CEF"/>
    <w:rsid w:val="00EC0E0B"/>
    <w:rsid w:val="00EC199E"/>
    <w:rsid w:val="00EC27CF"/>
    <w:rsid w:val="00EC2A21"/>
    <w:rsid w:val="00EC31FC"/>
    <w:rsid w:val="00EC5D12"/>
    <w:rsid w:val="00EC789A"/>
    <w:rsid w:val="00EC7BA3"/>
    <w:rsid w:val="00ED0A12"/>
    <w:rsid w:val="00ED0D25"/>
    <w:rsid w:val="00ED1D8E"/>
    <w:rsid w:val="00ED1FEB"/>
    <w:rsid w:val="00ED25C6"/>
    <w:rsid w:val="00ED3D06"/>
    <w:rsid w:val="00ED6B86"/>
    <w:rsid w:val="00ED6D86"/>
    <w:rsid w:val="00ED746F"/>
    <w:rsid w:val="00EE0F5D"/>
    <w:rsid w:val="00EE342C"/>
    <w:rsid w:val="00EE3BDC"/>
    <w:rsid w:val="00EE5CFE"/>
    <w:rsid w:val="00EF0359"/>
    <w:rsid w:val="00EF1F23"/>
    <w:rsid w:val="00EF6DBE"/>
    <w:rsid w:val="00EF73D9"/>
    <w:rsid w:val="00F00C26"/>
    <w:rsid w:val="00F0454A"/>
    <w:rsid w:val="00F0535A"/>
    <w:rsid w:val="00F057BA"/>
    <w:rsid w:val="00F070D1"/>
    <w:rsid w:val="00F07A71"/>
    <w:rsid w:val="00F12FEC"/>
    <w:rsid w:val="00F14A37"/>
    <w:rsid w:val="00F159C1"/>
    <w:rsid w:val="00F15AC0"/>
    <w:rsid w:val="00F15DDA"/>
    <w:rsid w:val="00F17CB8"/>
    <w:rsid w:val="00F21274"/>
    <w:rsid w:val="00F22882"/>
    <w:rsid w:val="00F233EB"/>
    <w:rsid w:val="00F25369"/>
    <w:rsid w:val="00F2537D"/>
    <w:rsid w:val="00F262A2"/>
    <w:rsid w:val="00F310A2"/>
    <w:rsid w:val="00F324E8"/>
    <w:rsid w:val="00F41043"/>
    <w:rsid w:val="00F441B9"/>
    <w:rsid w:val="00F442FA"/>
    <w:rsid w:val="00F45F62"/>
    <w:rsid w:val="00F47D81"/>
    <w:rsid w:val="00F50C97"/>
    <w:rsid w:val="00F51230"/>
    <w:rsid w:val="00F51617"/>
    <w:rsid w:val="00F5168D"/>
    <w:rsid w:val="00F522BC"/>
    <w:rsid w:val="00F5355D"/>
    <w:rsid w:val="00F578CA"/>
    <w:rsid w:val="00F578E7"/>
    <w:rsid w:val="00F60AC1"/>
    <w:rsid w:val="00F61704"/>
    <w:rsid w:val="00F61DD8"/>
    <w:rsid w:val="00F62489"/>
    <w:rsid w:val="00F627F6"/>
    <w:rsid w:val="00F62C31"/>
    <w:rsid w:val="00F64D5B"/>
    <w:rsid w:val="00F65639"/>
    <w:rsid w:val="00F663C3"/>
    <w:rsid w:val="00F677FF"/>
    <w:rsid w:val="00F701C1"/>
    <w:rsid w:val="00F707CF"/>
    <w:rsid w:val="00F70D09"/>
    <w:rsid w:val="00F70E44"/>
    <w:rsid w:val="00F71A6E"/>
    <w:rsid w:val="00F726D3"/>
    <w:rsid w:val="00F72A12"/>
    <w:rsid w:val="00F73F93"/>
    <w:rsid w:val="00F74C64"/>
    <w:rsid w:val="00F8073B"/>
    <w:rsid w:val="00F80EAD"/>
    <w:rsid w:val="00F84880"/>
    <w:rsid w:val="00F848D2"/>
    <w:rsid w:val="00F84F83"/>
    <w:rsid w:val="00F8654B"/>
    <w:rsid w:val="00F87933"/>
    <w:rsid w:val="00F90679"/>
    <w:rsid w:val="00F91A25"/>
    <w:rsid w:val="00F91AD2"/>
    <w:rsid w:val="00F92A01"/>
    <w:rsid w:val="00F93039"/>
    <w:rsid w:val="00F93F69"/>
    <w:rsid w:val="00F965DA"/>
    <w:rsid w:val="00FA096E"/>
    <w:rsid w:val="00FA1E71"/>
    <w:rsid w:val="00FA1F75"/>
    <w:rsid w:val="00FA257C"/>
    <w:rsid w:val="00FA35B9"/>
    <w:rsid w:val="00FA4FEF"/>
    <w:rsid w:val="00FA6D08"/>
    <w:rsid w:val="00FA7062"/>
    <w:rsid w:val="00FA75B0"/>
    <w:rsid w:val="00FB0CDE"/>
    <w:rsid w:val="00FB1746"/>
    <w:rsid w:val="00FB39E0"/>
    <w:rsid w:val="00FB4A96"/>
    <w:rsid w:val="00FB4F50"/>
    <w:rsid w:val="00FB5444"/>
    <w:rsid w:val="00FB5E00"/>
    <w:rsid w:val="00FB68E4"/>
    <w:rsid w:val="00FC0CE7"/>
    <w:rsid w:val="00FC3F77"/>
    <w:rsid w:val="00FC415B"/>
    <w:rsid w:val="00FC4261"/>
    <w:rsid w:val="00FC49F9"/>
    <w:rsid w:val="00FD0A92"/>
    <w:rsid w:val="00FD3CAF"/>
    <w:rsid w:val="00FD4964"/>
    <w:rsid w:val="00FD5F2C"/>
    <w:rsid w:val="00FD61DA"/>
    <w:rsid w:val="00FE169C"/>
    <w:rsid w:val="00FE1CD7"/>
    <w:rsid w:val="00FE245F"/>
    <w:rsid w:val="00FE4E52"/>
    <w:rsid w:val="00FE55C0"/>
    <w:rsid w:val="00FE62FF"/>
    <w:rsid w:val="00FF2200"/>
    <w:rsid w:val="00FF2BEC"/>
    <w:rsid w:val="00FF2C9B"/>
    <w:rsid w:val="00FF6A4F"/>
    <w:rsid w:val="00FF6B14"/>
    <w:rsid w:val="00FF7E51"/>
    <w:rsid w:val="00FF7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0B90D7-C452-4D94-BB16-2C97B5B73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536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3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419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419AA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Обычный1"/>
    <w:rsid w:val="003C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6B4D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6B4D95"/>
    <w:rPr>
      <w:rFonts w:ascii="Candara" w:hAnsi="Candara" w:hint="default"/>
      <w:b w:val="0"/>
      <w:bCs w:val="0"/>
      <w:i w:val="0"/>
      <w:iCs w:val="0"/>
      <w:color w:val="000000"/>
      <w:sz w:val="28"/>
      <w:szCs w:val="28"/>
    </w:rPr>
  </w:style>
  <w:style w:type="paragraph" w:styleId="a6">
    <w:name w:val="List Paragraph"/>
    <w:basedOn w:val="a"/>
    <w:uiPriority w:val="34"/>
    <w:qFormat/>
    <w:rsid w:val="00E90F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2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EB3A3-18C9-42FA-9B76-BAD383CDB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490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Егорова Н П</dc:creator>
  <cp:lastModifiedBy>Шангареева Инна Григорьевна</cp:lastModifiedBy>
  <cp:revision>22</cp:revision>
  <cp:lastPrinted>2022-03-02T06:13:00Z</cp:lastPrinted>
  <dcterms:created xsi:type="dcterms:W3CDTF">2025-08-07T08:11:00Z</dcterms:created>
  <dcterms:modified xsi:type="dcterms:W3CDTF">2025-08-15T03:31:00Z</dcterms:modified>
</cp:coreProperties>
</file>